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3FD8A0A0"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970453">
        <w:rPr>
          <w:rFonts w:ascii="Arial" w:eastAsiaTheme="minorEastAsia" w:hAnsi="Arial" w:cs="Arial"/>
          <w:b/>
          <w:sz w:val="22"/>
          <w:szCs w:val="22"/>
          <w:lang w:eastAsia="zh-CN"/>
        </w:rPr>
        <w:t>8</w:t>
      </w:r>
      <w:r w:rsidRPr="00830EEF">
        <w:rPr>
          <w:rFonts w:ascii="Arial" w:hAnsi="Arial" w:cs="Arial"/>
          <w:b/>
          <w:bCs/>
          <w:noProof/>
          <w:sz w:val="22"/>
          <w:szCs w:val="22"/>
        </w:rPr>
        <w:tab/>
      </w:r>
      <w:r w:rsidRPr="00830EEF">
        <w:rPr>
          <w:rFonts w:ascii="Arial" w:hAnsi="Arial" w:cs="Arial"/>
          <w:b/>
          <w:bCs/>
          <w:noProof/>
          <w:sz w:val="22"/>
          <w:szCs w:val="22"/>
        </w:rPr>
        <w:tab/>
      </w:r>
      <w:r w:rsidR="00DC2274" w:rsidRPr="00DC2274">
        <w:rPr>
          <w:rFonts w:ascii="Arial" w:hAnsi="Arial" w:cs="Arial"/>
          <w:b/>
          <w:sz w:val="22"/>
          <w:szCs w:val="22"/>
        </w:rPr>
        <w:t>R4-2600265</w:t>
      </w:r>
      <w:bookmarkStart w:id="3" w:name="_GoBack"/>
      <w:bookmarkEnd w:id="3"/>
    </w:p>
    <w:p w14:paraId="0A9F36F3" w14:textId="06BAC130" w:rsidR="00830EEF" w:rsidRPr="00830EEF" w:rsidRDefault="00970453" w:rsidP="00830EEF">
      <w:pPr>
        <w:widowControl w:val="0"/>
        <w:spacing w:after="0"/>
        <w:rPr>
          <w:rFonts w:ascii="Arial" w:hAnsi="Arial"/>
          <w:b/>
          <w:noProof/>
          <w:sz w:val="22"/>
          <w:szCs w:val="22"/>
        </w:rPr>
      </w:pPr>
      <w:r w:rsidRPr="00541C25">
        <w:rPr>
          <w:rFonts w:ascii="Arial" w:hAnsi="Arial"/>
          <w:b/>
          <w:noProof/>
          <w:sz w:val="24"/>
          <w:szCs w:val="24"/>
        </w:rPr>
        <w:t>Gothenburg</w:t>
      </w:r>
      <w:r>
        <w:rPr>
          <w:rFonts w:ascii="Arial" w:hAnsi="Arial"/>
          <w:b/>
          <w:noProof/>
          <w:sz w:val="24"/>
          <w:szCs w:val="24"/>
        </w:rPr>
        <w:t>, Sweden, Feb 9</w:t>
      </w:r>
      <w:r>
        <w:rPr>
          <w:rFonts w:ascii="Arial" w:hAnsi="Arial"/>
          <w:b/>
          <w:noProof/>
          <w:sz w:val="24"/>
          <w:szCs w:val="24"/>
          <w:vertAlign w:val="superscript"/>
        </w:rPr>
        <w:t>th</w:t>
      </w:r>
      <w:r>
        <w:rPr>
          <w:rFonts w:ascii="Arial" w:hAnsi="Arial"/>
          <w:b/>
          <w:noProof/>
          <w:sz w:val="24"/>
          <w:szCs w:val="24"/>
        </w:rPr>
        <w:t xml:space="preserve"> – 1</w:t>
      </w:r>
      <w:r w:rsidR="00B73CA0">
        <w:rPr>
          <w:rFonts w:ascii="Arial" w:hAnsi="Arial"/>
          <w:b/>
          <w:noProof/>
          <w:sz w:val="24"/>
          <w:szCs w:val="24"/>
        </w:rPr>
        <w:t>3</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646498D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B2608" w:rsidRPr="00AB2608">
        <w:rPr>
          <w:rFonts w:ascii="Arial" w:hAnsi="Arial" w:cs="Arial"/>
          <w:b/>
          <w:sz w:val="22"/>
        </w:rPr>
        <w:t>Discussion on UE RF Output power requirements for 6G study</w:t>
      </w:r>
    </w:p>
    <w:p w14:paraId="73AD8CE3" w14:textId="4291D91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F21964">
        <w:rPr>
          <w:rFonts w:ascii="Arial" w:eastAsiaTheme="minorEastAsia" w:hAnsi="Arial" w:cs="Arial"/>
          <w:b/>
          <w:bCs/>
          <w:sz w:val="22"/>
          <w:lang w:eastAsia="zh-CN"/>
        </w:rPr>
        <w:t>8.</w:t>
      </w:r>
      <w:r w:rsidR="00BF6CBA" w:rsidRPr="00F21964">
        <w:rPr>
          <w:rFonts w:ascii="Arial" w:eastAsiaTheme="minorEastAsia" w:hAnsi="Arial" w:cs="Arial"/>
          <w:b/>
          <w:bCs/>
          <w:sz w:val="22"/>
          <w:lang w:eastAsia="zh-CN"/>
        </w:rPr>
        <w:t>3</w:t>
      </w:r>
      <w:r w:rsidR="00F21964">
        <w:rPr>
          <w:rFonts w:ascii="Arial" w:eastAsiaTheme="minorEastAsia"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06D899DA" w14:textId="596595A6" w:rsidR="00930637"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531A3C">
        <w:rPr>
          <w:rFonts w:eastAsiaTheme="minorEastAsia"/>
          <w:sz w:val="24"/>
          <w:szCs w:val="24"/>
          <w:lang w:eastAsia="zh-CN"/>
        </w:rPr>
        <w:t>7</w:t>
      </w:r>
      <w:r>
        <w:rPr>
          <w:rFonts w:eastAsiaTheme="minorEastAsia"/>
          <w:sz w:val="24"/>
          <w:szCs w:val="24"/>
          <w:lang w:eastAsia="zh-CN"/>
        </w:rPr>
        <w:t xml:space="preserve"> meeting, a WF [</w:t>
      </w:r>
      <w:r w:rsidR="00531A3C">
        <w:rPr>
          <w:rFonts w:eastAsiaTheme="minorEastAsia"/>
          <w:sz w:val="24"/>
          <w:szCs w:val="24"/>
          <w:lang w:eastAsia="zh-CN"/>
        </w:rPr>
        <w:t>7</w:t>
      </w:r>
      <w:r>
        <w:rPr>
          <w:rFonts w:eastAsiaTheme="minorEastAsia"/>
          <w:sz w:val="24"/>
          <w:szCs w:val="24"/>
          <w:lang w:eastAsia="zh-CN"/>
        </w:rPr>
        <w:t>]</w:t>
      </w:r>
      <w:r w:rsidR="002E52B3">
        <w:rPr>
          <w:rFonts w:eastAsiaTheme="minorEastAsia"/>
          <w:sz w:val="24"/>
          <w:szCs w:val="24"/>
          <w:lang w:eastAsia="zh-CN"/>
        </w:rPr>
        <w:t xml:space="preserve"> on </w:t>
      </w:r>
      <w:r w:rsidR="002E52B3" w:rsidRPr="002E52B3">
        <w:rPr>
          <w:rFonts w:eastAsiaTheme="minorEastAsia"/>
          <w:sz w:val="24"/>
          <w:szCs w:val="24"/>
          <w:lang w:eastAsia="zh-CN"/>
        </w:rPr>
        <w:t>General RF and UE RF for 6G study</w:t>
      </w:r>
      <w:r w:rsidR="002E52B3">
        <w:rPr>
          <w:rFonts w:eastAsiaTheme="minorEastAsia"/>
          <w:sz w:val="24"/>
          <w:szCs w:val="24"/>
          <w:lang w:eastAsia="zh-CN"/>
        </w:rPr>
        <w:t xml:space="preserve"> was approved. It can be observed that </w:t>
      </w:r>
      <w:r w:rsidR="0093403F">
        <w:rPr>
          <w:rFonts w:eastAsiaTheme="minorEastAsia"/>
          <w:sz w:val="24"/>
          <w:szCs w:val="24"/>
          <w:lang w:eastAsia="zh-CN"/>
        </w:rPr>
        <w:t>single carrier output power requirements</w:t>
      </w:r>
      <w:r w:rsidR="002E52B3">
        <w:rPr>
          <w:rFonts w:eastAsiaTheme="minorEastAsia"/>
          <w:sz w:val="24"/>
          <w:szCs w:val="24"/>
          <w:lang w:eastAsia="zh-CN"/>
        </w:rPr>
        <w:t xml:space="preserve"> will be </w:t>
      </w:r>
      <w:r w:rsidR="005B231E">
        <w:rPr>
          <w:rFonts w:eastAsiaTheme="minorEastAsia"/>
          <w:sz w:val="24"/>
          <w:szCs w:val="24"/>
          <w:lang w:eastAsia="zh-CN"/>
        </w:rPr>
        <w:t>prioritized for discussion</w:t>
      </w:r>
      <w:r w:rsidR="0093403F">
        <w:rPr>
          <w:rFonts w:eastAsiaTheme="minorEastAsia"/>
          <w:sz w:val="24"/>
          <w:szCs w:val="24"/>
          <w:lang w:eastAsia="zh-CN"/>
        </w:rPr>
        <w:t xml:space="preserve"> in this meeting.</w:t>
      </w:r>
      <w:r w:rsidR="00611793">
        <w:rPr>
          <w:rFonts w:eastAsiaTheme="minorEastAsia"/>
          <w:sz w:val="24"/>
          <w:szCs w:val="24"/>
          <w:lang w:eastAsia="zh-CN"/>
        </w:rPr>
        <w:t xml:space="preserve"> We’d like to discuss these aspects in this paper.</w:t>
      </w:r>
    </w:p>
    <w:tbl>
      <w:tblPr>
        <w:tblStyle w:val="a6"/>
        <w:tblW w:w="0" w:type="auto"/>
        <w:tblLook w:val="04A0" w:firstRow="1" w:lastRow="0" w:firstColumn="1" w:lastColumn="0" w:noHBand="0" w:noVBand="1"/>
      </w:tblPr>
      <w:tblGrid>
        <w:gridCol w:w="10683"/>
      </w:tblGrid>
      <w:tr w:rsidR="00A54C5D" w14:paraId="69F0DC77" w14:textId="77777777" w:rsidTr="00A54C5D">
        <w:tc>
          <w:tcPr>
            <w:tcW w:w="10683" w:type="dxa"/>
          </w:tcPr>
          <w:p w14:paraId="66BEFEA6" w14:textId="77777777" w:rsidR="00A54C5D" w:rsidRDefault="00A54C5D" w:rsidP="00A54C5D">
            <w:pPr>
              <w:pStyle w:val="1"/>
              <w:overflowPunct/>
              <w:autoSpaceDE/>
              <w:autoSpaceDN/>
              <w:adjustRightInd/>
              <w:ind w:left="432" w:hanging="432"/>
              <w:textAlignment w:val="auto"/>
              <w:rPr>
                <w:lang w:eastAsia="ja-JP"/>
              </w:rPr>
            </w:pPr>
            <w:r>
              <w:rPr>
                <w:lang w:eastAsia="ja-JP"/>
              </w:rPr>
              <w:t>Topic #1: Single carrier output power requirements</w:t>
            </w:r>
          </w:p>
          <w:p w14:paraId="483C0BE8" w14:textId="77777777" w:rsidR="00A54C5D" w:rsidRDefault="00A54C5D" w:rsidP="00A54C5D">
            <w:pPr>
              <w:pStyle w:val="af"/>
              <w:numPr>
                <w:ilvl w:val="0"/>
                <w:numId w:val="13"/>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 for power class</w:t>
            </w:r>
          </w:p>
          <w:p w14:paraId="42A1A8CF" w14:textId="77777777" w:rsidR="00A54C5D" w:rsidRDefault="00A54C5D" w:rsidP="00A54C5D">
            <w:pPr>
              <w:pStyle w:val="af"/>
              <w:numPr>
                <w:ilvl w:val="1"/>
                <w:numId w:val="13"/>
              </w:numPr>
              <w:overflowPunct/>
              <w:autoSpaceDE/>
              <w:adjustRightInd/>
              <w:spacing w:after="120"/>
              <w:ind w:left="1656" w:firstLineChars="0"/>
              <w:textAlignment w:val="auto"/>
              <w:rPr>
                <w:rFonts w:eastAsia="MS Mincho"/>
                <w:lang w:val="en-US" w:eastAsia="zh-CN"/>
              </w:rPr>
            </w:pPr>
            <w:r>
              <w:rPr>
                <w:rFonts w:eastAsia="宋体"/>
                <w:szCs w:val="24"/>
                <w:lang w:eastAsia="zh-CN"/>
              </w:rPr>
              <w:t>Further study step size between power classes. Encourage further inputs considering e.g.</w:t>
            </w:r>
          </w:p>
          <w:p w14:paraId="5304A85E" w14:textId="35F968D0" w:rsidR="00A54C5D" w:rsidRDefault="00A54C5D" w:rsidP="00A54C5D">
            <w:pPr>
              <w:pStyle w:val="af"/>
              <w:numPr>
                <w:ilvl w:val="2"/>
                <w:numId w:val="13"/>
              </w:numPr>
              <w:overflowPunct/>
              <w:autoSpaceDE/>
              <w:adjustRightInd/>
              <w:spacing w:after="120"/>
              <w:ind w:left="2376" w:firstLineChars="0"/>
              <w:textAlignment w:val="auto"/>
              <w:rPr>
                <w:lang w:val="en-US" w:eastAsia="zh-CN"/>
              </w:rPr>
            </w:pPr>
            <w:r>
              <w:rPr>
                <w:rFonts w:eastAsia="宋体" w:hint="eastAsia"/>
                <w:szCs w:val="24"/>
                <w:lang w:eastAsia="zh-CN"/>
              </w:rPr>
              <w:t>……</w:t>
            </w:r>
          </w:p>
          <w:p w14:paraId="74BC01F3" w14:textId="77777777" w:rsidR="00A54C5D" w:rsidRDefault="00A54C5D" w:rsidP="00A54C5D">
            <w:pPr>
              <w:pStyle w:val="af"/>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power class for multi-TX case (TxD, UL-MIMO)</w:t>
            </w:r>
          </w:p>
          <w:p w14:paraId="2489BD17" w14:textId="0AB2E809" w:rsidR="00A54C5D" w:rsidRDefault="00A54C5D" w:rsidP="00A54C5D">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w:t>
            </w:r>
          </w:p>
          <w:p w14:paraId="5327D307" w14:textId="77777777" w:rsidR="00A54C5D" w:rsidRDefault="00A54C5D" w:rsidP="00A54C5D">
            <w:pPr>
              <w:pStyle w:val="af"/>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how to enable fully utilizing PA capabilities considering e.g.</w:t>
            </w:r>
          </w:p>
          <w:p w14:paraId="385AFA42" w14:textId="73BF8A50" w:rsidR="00A54C5D" w:rsidRDefault="00A54C5D" w:rsidP="00A54C5D">
            <w:pPr>
              <w:pStyle w:val="af"/>
              <w:numPr>
                <w:ilvl w:val="2"/>
                <w:numId w:val="13"/>
              </w:numPr>
              <w:overflowPunct/>
              <w:autoSpaceDE/>
              <w:adjustRightInd/>
              <w:spacing w:after="120"/>
              <w:ind w:left="2376" w:firstLineChars="0"/>
              <w:textAlignment w:val="auto"/>
              <w:rPr>
                <w:lang w:val="en-US" w:eastAsia="zh-CN"/>
              </w:rPr>
            </w:pPr>
            <w:r>
              <w:rPr>
                <w:rFonts w:asciiTheme="minorEastAsia" w:eastAsiaTheme="minorEastAsia" w:hAnsiTheme="minorEastAsia" w:hint="eastAsia"/>
                <w:lang w:val="en-US" w:eastAsia="zh-CN"/>
              </w:rPr>
              <w:t>……</w:t>
            </w:r>
          </w:p>
          <w:p w14:paraId="153F7EF6" w14:textId="77777777" w:rsidR="00A54C5D" w:rsidRDefault="00A54C5D" w:rsidP="00A54C5D">
            <w:pPr>
              <w:pStyle w:val="af"/>
              <w:numPr>
                <w:ilvl w:val="1"/>
                <w:numId w:val="13"/>
              </w:numPr>
              <w:overflowPunct/>
              <w:autoSpaceDE/>
              <w:adjustRightInd/>
              <w:spacing w:after="120"/>
              <w:ind w:left="1656" w:firstLineChars="0"/>
              <w:textAlignment w:val="auto"/>
              <w:rPr>
                <w:lang w:val="en-US" w:eastAsia="zh-CN"/>
              </w:rPr>
            </w:pPr>
            <w:r>
              <w:rPr>
                <w:rFonts w:eastAsia="宋体"/>
                <w:szCs w:val="28"/>
                <w:lang w:val="en-US" w:eastAsia="zh-CN"/>
              </w:rPr>
              <w:t>Further study need for default power class and default power class values considering e.g.</w:t>
            </w:r>
          </w:p>
          <w:p w14:paraId="3FF653B2" w14:textId="77777777" w:rsidR="00A54C5D" w:rsidRDefault="00A54C5D" w:rsidP="00A54C5D">
            <w:pPr>
              <w:pStyle w:val="af"/>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Network UL coverage / UL link budget at different frequencies/ System performance</w:t>
            </w:r>
          </w:p>
          <w:p w14:paraId="67F5B392" w14:textId="77777777" w:rsidR="00A54C5D" w:rsidRDefault="00A54C5D" w:rsidP="00A54C5D">
            <w:pPr>
              <w:pStyle w:val="af"/>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Impact on REFSENS definition for FDD bands</w:t>
            </w:r>
          </w:p>
          <w:p w14:paraId="57F6D50F" w14:textId="77777777" w:rsidR="00A54C5D" w:rsidRDefault="00A54C5D" w:rsidP="00A54C5D">
            <w:pPr>
              <w:pStyle w:val="af"/>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Maximum channel bandwidth</w:t>
            </w:r>
          </w:p>
          <w:p w14:paraId="3358854E" w14:textId="77777777" w:rsidR="00A54C5D" w:rsidRDefault="00A54C5D" w:rsidP="00A54C5D">
            <w:pPr>
              <w:pStyle w:val="af"/>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Cell planning from the operators</w:t>
            </w:r>
          </w:p>
          <w:p w14:paraId="65FEC78B" w14:textId="77777777" w:rsidR="00A54C5D" w:rsidRDefault="00A54C5D" w:rsidP="00A54C5D">
            <w:pPr>
              <w:pStyle w:val="af"/>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Potential regulatory output power restrictions</w:t>
            </w:r>
          </w:p>
          <w:p w14:paraId="7A3A00E6" w14:textId="77777777" w:rsidR="00A54C5D" w:rsidRDefault="00A54C5D" w:rsidP="00A54C5D">
            <w:pPr>
              <w:pStyle w:val="af"/>
              <w:numPr>
                <w:ilvl w:val="0"/>
                <w:numId w:val="13"/>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 for configured maximum output power</w:t>
            </w:r>
          </w:p>
          <w:p w14:paraId="1E417CDB" w14:textId="77777777" w:rsidR="00A54C5D" w:rsidRDefault="00A54C5D" w:rsidP="00A54C5D">
            <w:pPr>
              <w:pStyle w:val="af"/>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SAR solution considering</w:t>
            </w:r>
          </w:p>
          <w:p w14:paraId="2E75DA12" w14:textId="57F215EC" w:rsidR="00A54C5D" w:rsidRDefault="00A54C5D" w:rsidP="00A54C5D">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w:t>
            </w:r>
          </w:p>
          <w:p w14:paraId="7A3BA75F" w14:textId="77777777" w:rsidR="00A54C5D" w:rsidRDefault="00A54C5D" w:rsidP="00A54C5D">
            <w:pPr>
              <w:pStyle w:val="af"/>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potential UL duty cycle requirement to optimize component size/cost considering</w:t>
            </w:r>
          </w:p>
          <w:p w14:paraId="5D90E89D" w14:textId="77777777" w:rsidR="00A54C5D" w:rsidRDefault="00A54C5D" w:rsidP="00A54C5D">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szCs w:val="24"/>
                <w:lang w:eastAsia="zh-CN"/>
              </w:rPr>
              <w:t>Use cases and deployment scenarios as well as network needs</w:t>
            </w:r>
          </w:p>
          <w:p w14:paraId="1B38A7AE" w14:textId="77777777" w:rsidR="00A54C5D" w:rsidRDefault="00A54C5D" w:rsidP="00A54C5D">
            <w:pPr>
              <w:pStyle w:val="af"/>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review the 5G configured Tx power equation parameters considering at least the following</w:t>
            </w:r>
          </w:p>
          <w:p w14:paraId="67856D1D" w14:textId="77777777" w:rsidR="00A54C5D" w:rsidRDefault="00A54C5D" w:rsidP="00A54C5D">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 xml:space="preserve">C,c : </w:t>
            </w:r>
            <w:r>
              <w:rPr>
                <w:rFonts w:eastAsia="宋体"/>
                <w:szCs w:val="24"/>
                <w:lang w:eastAsia="zh-CN"/>
              </w:rPr>
              <w:t>can it be removed, considering also new wider CBW and FFS on whether and where to accommodate this relaxation in requirements.</w:t>
            </w:r>
          </w:p>
          <w:p w14:paraId="04B7E681" w14:textId="77777777" w:rsidR="00A54C5D" w:rsidRDefault="00A54C5D" w:rsidP="00A54C5D">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RxSRS</w:t>
            </w:r>
            <w:r>
              <w:rPr>
                <w:rFonts w:eastAsia="宋体"/>
                <w:szCs w:val="24"/>
                <w:lang w:eastAsia="zh-CN"/>
              </w:rPr>
              <w:t>: should it be separated from general Pcmax equation as it only addresses SRS transmission and FFS on how it can be accommodated.</w:t>
            </w:r>
          </w:p>
          <w:p w14:paraId="1E1284BC" w14:textId="77777777" w:rsidR="00A54C5D" w:rsidRDefault="00A54C5D" w:rsidP="00A54C5D">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ib</w:t>
            </w:r>
            <w:r>
              <w:rPr>
                <w:rFonts w:eastAsia="宋体"/>
                <w:szCs w:val="24"/>
                <w:lang w:eastAsia="zh-CN"/>
              </w:rPr>
              <w:t>: can the requirement be removed and accommodated to per band power capability and FSS on whether and where to accommodate this relaxation in requirements.</w:t>
            </w:r>
          </w:p>
          <w:p w14:paraId="50ABCD53" w14:textId="2F6BE03C" w:rsidR="00A54C5D" w:rsidRPr="00A54C5D" w:rsidRDefault="00A54C5D" w:rsidP="00A54C5D">
            <w:pPr>
              <w:pStyle w:val="af"/>
              <w:numPr>
                <w:ilvl w:val="2"/>
                <w:numId w:val="13"/>
              </w:numPr>
              <w:overflowPunct/>
              <w:autoSpaceDE/>
              <w:adjustRightInd/>
              <w:spacing w:after="120"/>
              <w:ind w:left="2376" w:firstLineChars="0"/>
              <w:textAlignment w:val="auto"/>
              <w:rPr>
                <w:rFonts w:eastAsiaTheme="minorEastAsia"/>
                <w:sz w:val="24"/>
                <w:szCs w:val="24"/>
                <w:lang w:eastAsia="zh-CN"/>
              </w:rPr>
            </w:pPr>
            <w:r>
              <w:rPr>
                <w:rFonts w:eastAsia="宋体"/>
                <w:szCs w:val="24"/>
                <w:lang w:eastAsia="zh-CN"/>
              </w:rPr>
              <w:t>ΔP</w:t>
            </w:r>
            <w:r>
              <w:rPr>
                <w:rFonts w:eastAsia="宋体"/>
                <w:szCs w:val="24"/>
                <w:vertAlign w:val="subscript"/>
                <w:lang w:eastAsia="zh-CN"/>
              </w:rPr>
              <w:t xml:space="preserve">PowerClass: </w:t>
            </w:r>
            <w:r>
              <w:rPr>
                <w:rFonts w:eastAsia="宋体"/>
                <w:szCs w:val="24"/>
                <w:lang w:eastAsia="zh-CN"/>
              </w:rPr>
              <w:t>Is it still needed in some cases even if not associated with SAR</w:t>
            </w:r>
          </w:p>
        </w:tc>
      </w:tr>
    </w:tbl>
    <w:p w14:paraId="7F896180" w14:textId="58863A55" w:rsidR="00531A3C" w:rsidRDefault="00531A3C"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A54C5D" w14:paraId="5B209AA8" w14:textId="77777777" w:rsidTr="00A54C5D">
        <w:tc>
          <w:tcPr>
            <w:tcW w:w="10683" w:type="dxa"/>
          </w:tcPr>
          <w:p w14:paraId="238070EB" w14:textId="77777777" w:rsidR="00A54C5D" w:rsidRDefault="00A54C5D" w:rsidP="00A54C5D">
            <w:pPr>
              <w:pStyle w:val="1"/>
              <w:overflowPunct/>
              <w:autoSpaceDE/>
              <w:autoSpaceDN/>
              <w:adjustRightInd/>
              <w:ind w:left="432" w:hanging="432"/>
              <w:textAlignment w:val="auto"/>
              <w:rPr>
                <w:lang w:eastAsia="ja-JP"/>
              </w:rPr>
            </w:pPr>
            <w:r>
              <w:rPr>
                <w:lang w:eastAsia="ja-JP"/>
              </w:rPr>
              <w:lastRenderedPageBreak/>
              <w:t>Topic #2: Power class framework for CA</w:t>
            </w:r>
          </w:p>
          <w:p w14:paraId="1178AEA2" w14:textId="77777777" w:rsidR="00A54C5D" w:rsidRDefault="00A54C5D" w:rsidP="00A54C5D">
            <w:pPr>
              <w:pStyle w:val="af"/>
              <w:overflowPunct/>
              <w:autoSpaceDE/>
              <w:adjustRightInd/>
              <w:spacing w:after="120"/>
              <w:ind w:left="720" w:firstLineChars="0" w:firstLine="0"/>
              <w:rPr>
                <w:rFonts w:eastAsia="宋体"/>
                <w:szCs w:val="24"/>
                <w:lang w:eastAsia="zh-CN"/>
              </w:rPr>
            </w:pPr>
          </w:p>
          <w:p w14:paraId="5DD0265C" w14:textId="77777777" w:rsidR="00A54C5D" w:rsidRDefault="00A54C5D" w:rsidP="00A54C5D">
            <w:pPr>
              <w:pStyle w:val="af"/>
              <w:numPr>
                <w:ilvl w:val="0"/>
                <w:numId w:val="13"/>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155C8964" w14:textId="77777777" w:rsidR="00A54C5D" w:rsidRDefault="00A54C5D" w:rsidP="00A54C5D">
            <w:pPr>
              <w:pStyle w:val="af"/>
              <w:numPr>
                <w:ilvl w:val="1"/>
                <w:numId w:val="13"/>
              </w:numPr>
              <w:ind w:left="1656" w:firstLineChars="0"/>
              <w:textAlignment w:val="auto"/>
              <w:rPr>
                <w:rFonts w:eastAsia="宋体"/>
                <w:szCs w:val="24"/>
                <w:lang w:eastAsia="zh-CN"/>
              </w:rPr>
            </w:pPr>
            <w:r>
              <w:rPr>
                <w:rFonts w:eastAsia="宋体"/>
                <w:szCs w:val="24"/>
                <w:lang w:eastAsia="zh-CN"/>
              </w:rPr>
              <w:t>Strive to improve clarity on UE power ability under different UE condition (e.g. configured, activated, scheduled) in all output power requirements</w:t>
            </w:r>
          </w:p>
          <w:p w14:paraId="1A0F7F5F" w14:textId="77777777" w:rsidR="00A54C5D" w:rsidRDefault="00A54C5D" w:rsidP="00A54C5D">
            <w:pPr>
              <w:pStyle w:val="af"/>
              <w:numPr>
                <w:ilvl w:val="1"/>
                <w:numId w:val="13"/>
              </w:numPr>
              <w:overflowPunct/>
              <w:autoSpaceDE/>
              <w:adjustRightInd/>
              <w:spacing w:after="120"/>
              <w:ind w:left="1656" w:firstLineChars="0"/>
              <w:textAlignment w:val="auto"/>
              <w:rPr>
                <w:rFonts w:eastAsia="宋体"/>
                <w:szCs w:val="24"/>
                <w:lang w:eastAsia="zh-CN"/>
              </w:rPr>
            </w:pPr>
            <w:r>
              <w:t>Study how to maximize the UL transmission power capability for CA considering e.g.</w:t>
            </w:r>
          </w:p>
          <w:p w14:paraId="5F962245" w14:textId="77777777" w:rsidR="00A54C5D" w:rsidRDefault="00A54C5D" w:rsidP="00A54C5D">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w:t>
            </w:r>
          </w:p>
          <w:p w14:paraId="1DADAB34" w14:textId="77777777" w:rsidR="00A54C5D" w:rsidRPr="00A54C5D" w:rsidRDefault="00A54C5D" w:rsidP="00A54C5D">
            <w:pPr>
              <w:pStyle w:val="af"/>
              <w:numPr>
                <w:ilvl w:val="1"/>
                <w:numId w:val="13"/>
              </w:numPr>
              <w:overflowPunct/>
              <w:autoSpaceDE/>
              <w:adjustRightInd/>
              <w:spacing w:after="120"/>
              <w:ind w:left="1656" w:firstLineChars="0"/>
              <w:textAlignment w:val="auto"/>
              <w:rPr>
                <w:rFonts w:eastAsia="宋体"/>
                <w:szCs w:val="24"/>
                <w:highlight w:val="yellow"/>
                <w:lang w:eastAsia="zh-CN"/>
              </w:rPr>
            </w:pPr>
            <w:r w:rsidRPr="00A54C5D">
              <w:rPr>
                <w:rFonts w:eastAsia="宋体"/>
                <w:szCs w:val="24"/>
                <w:highlight w:val="yellow"/>
                <w:lang w:eastAsia="zh-CN"/>
              </w:rPr>
              <w:t>Prioritize discussion for single carrier in RAN4#118</w:t>
            </w:r>
          </w:p>
          <w:p w14:paraId="02D25C03" w14:textId="77777777" w:rsidR="00A54C5D" w:rsidRPr="00A54C5D" w:rsidRDefault="00A54C5D" w:rsidP="007A14B8">
            <w:pPr>
              <w:pStyle w:val="B1"/>
              <w:ind w:left="0" w:firstLine="0"/>
              <w:rPr>
                <w:rFonts w:eastAsiaTheme="minorEastAsia"/>
                <w:sz w:val="24"/>
                <w:szCs w:val="24"/>
                <w:lang w:eastAsia="zh-CN"/>
              </w:rPr>
            </w:pPr>
          </w:p>
        </w:tc>
      </w:tr>
    </w:tbl>
    <w:p w14:paraId="3078B53B" w14:textId="241F51ED" w:rsidR="00A54C5D" w:rsidRDefault="00A54C5D" w:rsidP="007A14B8">
      <w:pPr>
        <w:pStyle w:val="B1"/>
        <w:ind w:left="0" w:firstLine="0"/>
        <w:rPr>
          <w:rFonts w:eastAsiaTheme="minorEastAsia"/>
          <w:sz w:val="24"/>
          <w:szCs w:val="24"/>
          <w:lang w:eastAsia="zh-CN"/>
        </w:rPr>
      </w:pPr>
    </w:p>
    <w:p w14:paraId="11B3007D" w14:textId="2DED050C" w:rsidR="0073371F" w:rsidRDefault="00D80973" w:rsidP="00EE7307">
      <w:pPr>
        <w:pStyle w:val="1"/>
        <w:rPr>
          <w:rFonts w:eastAsiaTheme="minorEastAsia"/>
          <w:lang w:eastAsia="zh-CN"/>
        </w:rPr>
      </w:pPr>
      <w:r>
        <w:t>2</w:t>
      </w:r>
      <w:r w:rsidR="009267C2">
        <w:t xml:space="preserve"> </w:t>
      </w:r>
      <w:r w:rsidR="00103E58">
        <w:rPr>
          <w:rFonts w:eastAsiaTheme="minorEastAsia" w:hint="eastAsia"/>
          <w:lang w:eastAsia="zh-CN"/>
        </w:rPr>
        <w:t>Discussion</w:t>
      </w:r>
    </w:p>
    <w:p w14:paraId="71483AB6" w14:textId="7D6E65F1" w:rsidR="00E02598" w:rsidRDefault="00E02598" w:rsidP="00E02598">
      <w:pPr>
        <w:pStyle w:val="2"/>
        <w:rPr>
          <w:rFonts w:eastAsiaTheme="minorEastAsia"/>
          <w:lang w:eastAsia="zh-CN"/>
        </w:rPr>
      </w:pPr>
      <w:r>
        <w:rPr>
          <w:rFonts w:eastAsiaTheme="minorEastAsia"/>
          <w:lang w:eastAsia="zh-CN"/>
        </w:rPr>
        <w:t xml:space="preserve">2.1 </w:t>
      </w:r>
      <w:r w:rsidRPr="00E02598">
        <w:rPr>
          <w:rFonts w:eastAsiaTheme="minorEastAsia"/>
          <w:lang w:eastAsia="zh-CN"/>
        </w:rPr>
        <w:t>Single carrier output power requirements</w:t>
      </w:r>
    </w:p>
    <w:p w14:paraId="225BF46A" w14:textId="6793C6C7" w:rsidR="000E5B80" w:rsidRDefault="000E5B80" w:rsidP="000E5B80">
      <w:pPr>
        <w:pStyle w:val="3"/>
        <w:rPr>
          <w:sz w:val="24"/>
          <w:szCs w:val="16"/>
          <w:lang w:val="en-US"/>
        </w:rPr>
      </w:pPr>
      <w:r w:rsidRPr="000E5B80">
        <w:rPr>
          <w:sz w:val="24"/>
          <w:szCs w:val="16"/>
          <w:lang w:val="en-US"/>
        </w:rPr>
        <w:t>2.1.0 General logic for single carrier output power requirements</w:t>
      </w:r>
    </w:p>
    <w:p w14:paraId="0F49BE6C" w14:textId="3882E512" w:rsidR="00EB3917" w:rsidRDefault="007C7911" w:rsidP="00EB3917">
      <w:pPr>
        <w:rPr>
          <w:rFonts w:eastAsiaTheme="minorEastAsia"/>
          <w:lang w:eastAsia="zh-CN"/>
        </w:rPr>
      </w:pPr>
      <w:r>
        <w:rPr>
          <w:rFonts w:eastAsiaTheme="minorEastAsia"/>
          <w:lang w:eastAsia="zh-CN"/>
        </w:rPr>
        <w:t xml:space="preserve">According to the WF </w:t>
      </w:r>
      <w:r w:rsidR="00611793">
        <w:rPr>
          <w:rFonts w:eastAsiaTheme="minorEastAsia"/>
          <w:lang w:eastAsia="zh-CN"/>
        </w:rPr>
        <w:t xml:space="preserve">[1] </w:t>
      </w:r>
      <w:r>
        <w:rPr>
          <w:rFonts w:eastAsiaTheme="minorEastAsia"/>
          <w:lang w:eastAsia="zh-CN"/>
        </w:rPr>
        <w:t xml:space="preserve">in the RAN4#117 meeting, there are four issues </w:t>
      </w:r>
      <w:r w:rsidR="003A0BE5">
        <w:rPr>
          <w:rFonts w:eastAsiaTheme="minorEastAsia"/>
          <w:lang w:eastAsia="zh-CN"/>
        </w:rPr>
        <w:t xml:space="preserve">at least </w:t>
      </w:r>
      <w:r>
        <w:rPr>
          <w:rFonts w:eastAsiaTheme="minorEastAsia"/>
          <w:lang w:eastAsia="zh-CN"/>
        </w:rPr>
        <w:t>to be further discussed.</w:t>
      </w:r>
    </w:p>
    <w:tbl>
      <w:tblPr>
        <w:tblStyle w:val="a6"/>
        <w:tblW w:w="0" w:type="auto"/>
        <w:tblLook w:val="04A0" w:firstRow="1" w:lastRow="0" w:firstColumn="1" w:lastColumn="0" w:noHBand="0" w:noVBand="1"/>
      </w:tblPr>
      <w:tblGrid>
        <w:gridCol w:w="10683"/>
      </w:tblGrid>
      <w:tr w:rsidR="007C7911" w14:paraId="52AA79CB" w14:textId="77777777" w:rsidTr="007C7911">
        <w:tc>
          <w:tcPr>
            <w:tcW w:w="10683" w:type="dxa"/>
          </w:tcPr>
          <w:p w14:paraId="1A8FC53A" w14:textId="77777777" w:rsidR="007C7911" w:rsidRDefault="007C7911" w:rsidP="007C7911">
            <w:pPr>
              <w:pStyle w:val="af"/>
              <w:numPr>
                <w:ilvl w:val="1"/>
                <w:numId w:val="13"/>
              </w:numPr>
              <w:overflowPunct/>
              <w:autoSpaceDE/>
              <w:adjustRightInd/>
              <w:spacing w:after="120"/>
              <w:ind w:left="1656" w:firstLineChars="0"/>
              <w:textAlignment w:val="auto"/>
              <w:rPr>
                <w:rFonts w:eastAsia="MS Mincho"/>
                <w:lang w:val="en-US" w:eastAsia="zh-CN"/>
              </w:rPr>
            </w:pPr>
            <w:r>
              <w:rPr>
                <w:rFonts w:eastAsia="宋体"/>
                <w:szCs w:val="24"/>
                <w:lang w:eastAsia="zh-CN"/>
              </w:rPr>
              <w:t>Further study step size between power classes. Encourage further inputs considering e.g.</w:t>
            </w:r>
          </w:p>
          <w:p w14:paraId="188DF2DA" w14:textId="77777777" w:rsidR="007C7911" w:rsidRDefault="007C7911" w:rsidP="007C7911">
            <w:pPr>
              <w:pStyle w:val="af"/>
              <w:numPr>
                <w:ilvl w:val="2"/>
                <w:numId w:val="13"/>
              </w:numPr>
              <w:overflowPunct/>
              <w:autoSpaceDE/>
              <w:adjustRightInd/>
              <w:spacing w:after="120"/>
              <w:ind w:left="2376" w:firstLineChars="0"/>
              <w:textAlignment w:val="auto"/>
              <w:rPr>
                <w:lang w:val="en-US" w:eastAsia="zh-CN"/>
              </w:rPr>
            </w:pPr>
            <w:r>
              <w:rPr>
                <w:rFonts w:eastAsia="宋体" w:hint="eastAsia"/>
                <w:szCs w:val="24"/>
                <w:lang w:eastAsia="zh-CN"/>
              </w:rPr>
              <w:t>……</w:t>
            </w:r>
          </w:p>
          <w:p w14:paraId="18AA5231" w14:textId="77777777" w:rsidR="007C7911" w:rsidRDefault="007C7911" w:rsidP="007C7911">
            <w:pPr>
              <w:pStyle w:val="af"/>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power class for multi-TX case (TxD, UL-MIMO)</w:t>
            </w:r>
          </w:p>
          <w:p w14:paraId="591FCFBB" w14:textId="77777777" w:rsidR="007C7911" w:rsidRDefault="007C7911" w:rsidP="007C7911">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w:t>
            </w:r>
          </w:p>
          <w:p w14:paraId="34712009" w14:textId="77777777" w:rsidR="007C7911" w:rsidRDefault="007C7911" w:rsidP="007C7911">
            <w:pPr>
              <w:pStyle w:val="af"/>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how to enable fully utilizing PA capabilities considering e.g.</w:t>
            </w:r>
          </w:p>
          <w:p w14:paraId="72E6D0B5" w14:textId="77777777" w:rsidR="007C7911" w:rsidRDefault="007C7911" w:rsidP="007C7911">
            <w:pPr>
              <w:pStyle w:val="af"/>
              <w:numPr>
                <w:ilvl w:val="2"/>
                <w:numId w:val="13"/>
              </w:numPr>
              <w:overflowPunct/>
              <w:autoSpaceDE/>
              <w:adjustRightInd/>
              <w:spacing w:after="120"/>
              <w:ind w:left="2376" w:firstLineChars="0"/>
              <w:textAlignment w:val="auto"/>
              <w:rPr>
                <w:lang w:val="en-US" w:eastAsia="zh-CN"/>
              </w:rPr>
            </w:pPr>
            <w:r>
              <w:rPr>
                <w:rFonts w:asciiTheme="minorEastAsia" w:eastAsiaTheme="minorEastAsia" w:hAnsiTheme="minorEastAsia" w:hint="eastAsia"/>
                <w:lang w:val="en-US" w:eastAsia="zh-CN"/>
              </w:rPr>
              <w:t>……</w:t>
            </w:r>
          </w:p>
          <w:p w14:paraId="6D7C3FDA" w14:textId="1BE1AEFC" w:rsidR="007C7911" w:rsidRDefault="007C7911" w:rsidP="007C7911">
            <w:pPr>
              <w:pStyle w:val="af"/>
              <w:numPr>
                <w:ilvl w:val="1"/>
                <w:numId w:val="13"/>
              </w:numPr>
              <w:overflowPunct/>
              <w:autoSpaceDE/>
              <w:adjustRightInd/>
              <w:spacing w:after="120"/>
              <w:ind w:left="1656" w:firstLineChars="0"/>
              <w:textAlignment w:val="auto"/>
              <w:rPr>
                <w:rFonts w:eastAsiaTheme="minorEastAsia"/>
                <w:lang w:eastAsia="zh-CN"/>
              </w:rPr>
            </w:pPr>
            <w:r>
              <w:rPr>
                <w:rFonts w:eastAsia="宋体"/>
                <w:szCs w:val="28"/>
                <w:lang w:val="en-US" w:eastAsia="zh-CN"/>
              </w:rPr>
              <w:t xml:space="preserve">Further study </w:t>
            </w:r>
            <w:r w:rsidRPr="007C7911">
              <w:rPr>
                <w:rFonts w:eastAsia="宋体"/>
                <w:szCs w:val="24"/>
                <w:lang w:eastAsia="zh-CN"/>
              </w:rPr>
              <w:t>need</w:t>
            </w:r>
            <w:r>
              <w:rPr>
                <w:rFonts w:eastAsia="宋体"/>
                <w:szCs w:val="28"/>
                <w:lang w:val="en-US" w:eastAsia="zh-CN"/>
              </w:rPr>
              <w:t xml:space="preserve"> for default power class and default power class values considering e.g.</w:t>
            </w:r>
          </w:p>
        </w:tc>
      </w:tr>
    </w:tbl>
    <w:p w14:paraId="368AB296" w14:textId="67A8D487" w:rsidR="007C7911" w:rsidRDefault="007C7911" w:rsidP="00EB3917">
      <w:pPr>
        <w:rPr>
          <w:rFonts w:eastAsiaTheme="minorEastAsia"/>
          <w:lang w:eastAsia="zh-CN"/>
        </w:rPr>
      </w:pPr>
    </w:p>
    <w:p w14:paraId="52EE3953" w14:textId="38254364" w:rsidR="007C7911" w:rsidRDefault="007C7911" w:rsidP="00EB3917">
      <w:pPr>
        <w:rPr>
          <w:rFonts w:eastAsiaTheme="minorEastAsia"/>
          <w:lang w:eastAsia="zh-CN"/>
        </w:rPr>
      </w:pPr>
      <w:r>
        <w:rPr>
          <w:rFonts w:eastAsiaTheme="minorEastAsia" w:hint="eastAsia"/>
          <w:lang w:eastAsia="zh-CN"/>
        </w:rPr>
        <w:t>O</w:t>
      </w:r>
      <w:r>
        <w:rPr>
          <w:rFonts w:eastAsiaTheme="minorEastAsia"/>
          <w:lang w:eastAsia="zh-CN"/>
        </w:rPr>
        <w:t>ne picture is provided to illustrate the relationship among these four issues.</w:t>
      </w:r>
    </w:p>
    <w:p w14:paraId="4D042906" w14:textId="77777777" w:rsidR="003A0BE5" w:rsidRDefault="003A0BE5" w:rsidP="003A0BE5">
      <w:pPr>
        <w:keepNext/>
        <w:jc w:val="center"/>
      </w:pPr>
      <w:r>
        <w:rPr>
          <w:rFonts w:eastAsiaTheme="minorEastAsia"/>
          <w:noProof/>
          <w:lang w:val="en-US" w:eastAsia="zh-CN"/>
        </w:rPr>
        <w:drawing>
          <wp:inline distT="0" distB="0" distL="0" distR="0" wp14:anchorId="173D797E" wp14:editId="1B04C652">
            <wp:extent cx="3605056" cy="3081098"/>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llustration for four issues of output power.png"/>
                    <pic:cNvPicPr/>
                  </pic:nvPicPr>
                  <pic:blipFill>
                    <a:blip r:embed="rId8">
                      <a:extLst>
                        <a:ext uri="{28A0092B-C50C-407E-A947-70E740481C1C}">
                          <a14:useLocalDpi xmlns:a14="http://schemas.microsoft.com/office/drawing/2010/main" val="0"/>
                        </a:ext>
                      </a:extLst>
                    </a:blip>
                    <a:stretch>
                      <a:fillRect/>
                    </a:stretch>
                  </pic:blipFill>
                  <pic:spPr>
                    <a:xfrm>
                      <a:off x="0" y="0"/>
                      <a:ext cx="3607967" cy="3083586"/>
                    </a:xfrm>
                    <a:prstGeom prst="rect">
                      <a:avLst/>
                    </a:prstGeom>
                  </pic:spPr>
                </pic:pic>
              </a:graphicData>
            </a:graphic>
          </wp:inline>
        </w:drawing>
      </w:r>
    </w:p>
    <w:p w14:paraId="4B2D4164" w14:textId="5836A69B" w:rsidR="00EB3917" w:rsidRDefault="003A0BE5" w:rsidP="003A0BE5">
      <w:pPr>
        <w:pStyle w:val="a3"/>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illustration on four issues listed in the WF [7]</w:t>
      </w:r>
    </w:p>
    <w:p w14:paraId="04706AAF" w14:textId="0537BDC3" w:rsidR="00EB3917" w:rsidRPr="00EB3917" w:rsidRDefault="003A0BE5" w:rsidP="00EB3917">
      <w:pPr>
        <w:rPr>
          <w:rFonts w:eastAsiaTheme="minorEastAsia"/>
          <w:lang w:eastAsia="zh-CN"/>
        </w:rPr>
      </w:pPr>
      <w:r>
        <w:rPr>
          <w:rFonts w:eastAsiaTheme="minorEastAsia" w:hint="eastAsia"/>
          <w:lang w:eastAsia="zh-CN"/>
        </w:rPr>
        <w:lastRenderedPageBreak/>
        <w:t>A</w:t>
      </w:r>
      <w:r>
        <w:rPr>
          <w:rFonts w:eastAsiaTheme="minorEastAsia"/>
          <w:lang w:eastAsia="zh-CN"/>
        </w:rPr>
        <w:t xml:space="preserve">s the UL coverage is </w:t>
      </w:r>
      <w:r w:rsidR="002C6E4B">
        <w:rPr>
          <w:rFonts w:eastAsiaTheme="minorEastAsia"/>
          <w:lang w:eastAsia="zh-CN"/>
        </w:rPr>
        <w:t>a</w:t>
      </w:r>
      <w:r>
        <w:rPr>
          <w:rFonts w:eastAsiaTheme="minorEastAsia"/>
          <w:lang w:eastAsia="zh-CN"/>
        </w:rPr>
        <w:t xml:space="preserve"> very important </w:t>
      </w:r>
      <w:r w:rsidR="002C6E4B">
        <w:rPr>
          <w:rFonts w:eastAsiaTheme="minorEastAsia"/>
          <w:lang w:eastAsia="zh-CN"/>
        </w:rPr>
        <w:t xml:space="preserve">topic </w:t>
      </w:r>
      <w:r>
        <w:rPr>
          <w:rFonts w:eastAsiaTheme="minorEastAsia"/>
          <w:lang w:eastAsia="zh-CN"/>
        </w:rPr>
        <w:t>for 6G, the default power class or output power for UE will become the bottleneck of the minimum system UL performance. Thus, we’d like to illustrate this issue firstly.</w:t>
      </w:r>
    </w:p>
    <w:p w14:paraId="79814590" w14:textId="6FAF147B" w:rsidR="00841B6E" w:rsidRPr="00841B6E" w:rsidRDefault="00841B6E" w:rsidP="00841B6E">
      <w:pPr>
        <w:pStyle w:val="3"/>
        <w:rPr>
          <w:rFonts w:eastAsiaTheme="minorEastAsia"/>
          <w:lang w:val="en-US" w:eastAsia="zh-CN"/>
        </w:rPr>
      </w:pPr>
      <w:r w:rsidRPr="000E5B80">
        <w:rPr>
          <w:sz w:val="24"/>
          <w:szCs w:val="16"/>
          <w:lang w:val="en-US"/>
        </w:rPr>
        <w:t>2.1.</w:t>
      </w:r>
      <w:r>
        <w:rPr>
          <w:sz w:val="24"/>
          <w:szCs w:val="16"/>
          <w:lang w:val="en-US"/>
        </w:rPr>
        <w:t>1</w:t>
      </w:r>
      <w:r w:rsidRPr="000E5B80">
        <w:rPr>
          <w:sz w:val="24"/>
          <w:szCs w:val="16"/>
          <w:lang w:val="en-US"/>
        </w:rPr>
        <w:t xml:space="preserve"> </w:t>
      </w:r>
      <w:r>
        <w:rPr>
          <w:sz w:val="24"/>
          <w:szCs w:val="16"/>
          <w:lang w:val="en-US"/>
        </w:rPr>
        <w:t>Default power class</w:t>
      </w:r>
    </w:p>
    <w:p w14:paraId="343D46DE" w14:textId="40E62E65" w:rsidR="00197426" w:rsidRDefault="00050FD9" w:rsidP="00E02598">
      <w:pPr>
        <w:rPr>
          <w:rFonts w:eastAsiaTheme="minorEastAsia"/>
          <w:lang w:eastAsia="zh-CN"/>
        </w:rPr>
      </w:pPr>
      <w:r>
        <w:rPr>
          <w:rFonts w:eastAsiaTheme="minorEastAsia" w:hint="eastAsia"/>
          <w:lang w:eastAsia="zh-CN"/>
        </w:rPr>
        <w:t>For</w:t>
      </w:r>
      <w:r>
        <w:rPr>
          <w:rFonts w:eastAsiaTheme="minorEastAsia"/>
          <w:lang w:eastAsia="zh-CN"/>
        </w:rPr>
        <w:t xml:space="preserve"> the study of the </w:t>
      </w:r>
      <w:r w:rsidRPr="00050FD9">
        <w:rPr>
          <w:rFonts w:eastAsiaTheme="minorEastAsia"/>
          <w:lang w:eastAsia="zh-CN"/>
        </w:rPr>
        <w:t>default power class</w:t>
      </w:r>
      <w:r>
        <w:rPr>
          <w:rFonts w:eastAsiaTheme="minorEastAsia"/>
          <w:lang w:eastAsia="zh-CN"/>
        </w:rPr>
        <w:t>, RAN4 could consider it from FDD and TDD’s perspective. Alternatively, RAN4 can consider the default power class from sub-frequency group’s perspective as current main path LPAMiDs are designed based on sub1GHz, 1.4GHz~3GHz, 3GHz~5GHz and FFS 6GHz~8.4GHz.</w:t>
      </w:r>
      <w:r w:rsidR="00FD4390">
        <w:rPr>
          <w:rFonts w:eastAsiaTheme="minorEastAsia"/>
          <w:lang w:eastAsia="zh-CN"/>
        </w:rPr>
        <w:t xml:space="preserve"> </w:t>
      </w:r>
      <w:r w:rsidR="00197426">
        <w:rPr>
          <w:rFonts w:eastAsiaTheme="minorEastAsia"/>
          <w:lang w:eastAsia="zh-CN"/>
        </w:rPr>
        <w:t>Current typical UE implementation</w:t>
      </w:r>
      <w:r w:rsidR="00535F72">
        <w:rPr>
          <w:rFonts w:eastAsiaTheme="minorEastAsia"/>
          <w:lang w:eastAsia="zh-CN"/>
        </w:rPr>
        <w:t>s</w:t>
      </w:r>
      <w:r w:rsidR="00197426">
        <w:rPr>
          <w:rFonts w:eastAsiaTheme="minorEastAsia"/>
          <w:lang w:eastAsia="zh-CN"/>
        </w:rPr>
        <w:t xml:space="preserve"> for different </w:t>
      </w:r>
      <w:r w:rsidR="00535F72">
        <w:rPr>
          <w:rFonts w:eastAsiaTheme="minorEastAsia"/>
          <w:lang w:eastAsia="zh-CN"/>
        </w:rPr>
        <w:t>sub-</w:t>
      </w:r>
      <w:r w:rsidR="00197426">
        <w:rPr>
          <w:rFonts w:eastAsiaTheme="minorEastAsia"/>
          <w:lang w:eastAsia="zh-CN"/>
        </w:rPr>
        <w:t xml:space="preserve">frequency </w:t>
      </w:r>
      <w:r w:rsidR="00535F72">
        <w:rPr>
          <w:rFonts w:eastAsiaTheme="minorEastAsia"/>
          <w:lang w:eastAsia="zh-CN"/>
        </w:rPr>
        <w:t>ranges are</w:t>
      </w:r>
      <w:r w:rsidR="00197426">
        <w:rPr>
          <w:rFonts w:eastAsiaTheme="minorEastAsia"/>
          <w:lang w:eastAsia="zh-CN"/>
        </w:rPr>
        <w:t xml:space="preserve"> shown below.</w:t>
      </w:r>
    </w:p>
    <w:tbl>
      <w:tblPr>
        <w:tblStyle w:val="a6"/>
        <w:tblW w:w="0" w:type="auto"/>
        <w:tblLook w:val="04A0" w:firstRow="1" w:lastRow="0" w:firstColumn="1" w:lastColumn="0" w:noHBand="0" w:noVBand="1"/>
      </w:tblPr>
      <w:tblGrid>
        <w:gridCol w:w="2093"/>
        <w:gridCol w:w="1701"/>
        <w:gridCol w:w="2268"/>
        <w:gridCol w:w="2268"/>
        <w:gridCol w:w="2353"/>
      </w:tblGrid>
      <w:tr w:rsidR="00535F72" w14:paraId="132B4AB4" w14:textId="77777777" w:rsidTr="00701CC5">
        <w:tc>
          <w:tcPr>
            <w:tcW w:w="2093" w:type="dxa"/>
          </w:tcPr>
          <w:p w14:paraId="0809F220" w14:textId="05009C56" w:rsidR="00535F72" w:rsidRPr="00535F72" w:rsidRDefault="00535F72" w:rsidP="00E02598">
            <w:pPr>
              <w:rPr>
                <w:rFonts w:eastAsiaTheme="minorEastAsia"/>
                <w:b/>
                <w:lang w:eastAsia="zh-CN"/>
              </w:rPr>
            </w:pPr>
            <w:r w:rsidRPr="00535F72">
              <w:rPr>
                <w:rFonts w:eastAsiaTheme="minorEastAsia" w:hint="eastAsia"/>
                <w:b/>
                <w:lang w:eastAsia="zh-CN"/>
              </w:rPr>
              <w:t>S</w:t>
            </w:r>
            <w:r w:rsidRPr="00535F72">
              <w:rPr>
                <w:rFonts w:eastAsiaTheme="minorEastAsia"/>
                <w:b/>
                <w:lang w:eastAsia="zh-CN"/>
              </w:rPr>
              <w:t>ub-frequency range</w:t>
            </w:r>
          </w:p>
        </w:tc>
        <w:tc>
          <w:tcPr>
            <w:tcW w:w="1701" w:type="dxa"/>
          </w:tcPr>
          <w:p w14:paraId="009A66C8" w14:textId="7D93A351" w:rsidR="00535F72" w:rsidRDefault="00535F72" w:rsidP="00E02598">
            <w:pPr>
              <w:rPr>
                <w:rFonts w:eastAsiaTheme="minorEastAsia"/>
                <w:lang w:eastAsia="zh-CN"/>
              </w:rPr>
            </w:pPr>
            <w:r>
              <w:rPr>
                <w:rFonts w:eastAsiaTheme="minorEastAsia" w:hint="eastAsia"/>
                <w:lang w:eastAsia="zh-CN"/>
              </w:rPr>
              <w:t>S</w:t>
            </w:r>
            <w:r>
              <w:rPr>
                <w:rFonts w:eastAsiaTheme="minorEastAsia"/>
                <w:lang w:eastAsia="zh-CN"/>
              </w:rPr>
              <w:t>ub1GHz</w:t>
            </w:r>
          </w:p>
        </w:tc>
        <w:tc>
          <w:tcPr>
            <w:tcW w:w="2268" w:type="dxa"/>
          </w:tcPr>
          <w:p w14:paraId="3E65C020" w14:textId="439A84FF" w:rsidR="00535F72" w:rsidRDefault="00535F72" w:rsidP="00E02598">
            <w:pPr>
              <w:rPr>
                <w:rFonts w:eastAsiaTheme="minorEastAsia"/>
                <w:lang w:eastAsia="zh-CN"/>
              </w:rPr>
            </w:pPr>
            <w:r>
              <w:rPr>
                <w:rFonts w:eastAsiaTheme="minorEastAsia" w:hint="eastAsia"/>
                <w:lang w:eastAsia="zh-CN"/>
              </w:rPr>
              <w:t>1</w:t>
            </w:r>
            <w:r>
              <w:rPr>
                <w:rFonts w:eastAsiaTheme="minorEastAsia"/>
                <w:lang w:eastAsia="zh-CN"/>
              </w:rPr>
              <w:t>.4 ~ 3GHz</w:t>
            </w:r>
          </w:p>
        </w:tc>
        <w:tc>
          <w:tcPr>
            <w:tcW w:w="2268" w:type="dxa"/>
          </w:tcPr>
          <w:p w14:paraId="608871AD" w14:textId="1F08D72C" w:rsidR="00535F72" w:rsidRDefault="00535F72" w:rsidP="00E02598">
            <w:pPr>
              <w:rPr>
                <w:rFonts w:eastAsiaTheme="minorEastAsia"/>
                <w:lang w:eastAsia="zh-CN"/>
              </w:rPr>
            </w:pPr>
            <w:r w:rsidRPr="00535F72">
              <w:rPr>
                <w:rFonts w:eastAsiaTheme="minorEastAsia"/>
                <w:lang w:eastAsia="zh-CN"/>
              </w:rPr>
              <w:t>3GHz~5GHz</w:t>
            </w:r>
          </w:p>
        </w:tc>
        <w:tc>
          <w:tcPr>
            <w:tcW w:w="2353" w:type="dxa"/>
          </w:tcPr>
          <w:p w14:paraId="6D7DEE49" w14:textId="6243B45D" w:rsidR="00535F72" w:rsidRDefault="00535F72" w:rsidP="00E02598">
            <w:pPr>
              <w:rPr>
                <w:rFonts w:eastAsiaTheme="minorEastAsia"/>
                <w:lang w:eastAsia="zh-CN"/>
              </w:rPr>
            </w:pPr>
            <w:r w:rsidRPr="00535F72">
              <w:rPr>
                <w:rFonts w:eastAsiaTheme="minorEastAsia"/>
                <w:lang w:eastAsia="zh-CN"/>
              </w:rPr>
              <w:t>6GHz~8.4GHz</w:t>
            </w:r>
          </w:p>
        </w:tc>
      </w:tr>
      <w:tr w:rsidR="00535F72" w14:paraId="10B8E974" w14:textId="77777777" w:rsidTr="00701CC5">
        <w:tc>
          <w:tcPr>
            <w:tcW w:w="2093" w:type="dxa"/>
          </w:tcPr>
          <w:p w14:paraId="7EDD8951" w14:textId="1B5C4154" w:rsidR="00535F72" w:rsidRPr="00535F72" w:rsidRDefault="00535F72" w:rsidP="00E02598">
            <w:pPr>
              <w:rPr>
                <w:rFonts w:eastAsiaTheme="minorEastAsia"/>
                <w:b/>
                <w:lang w:eastAsia="zh-CN"/>
              </w:rPr>
            </w:pPr>
            <w:r w:rsidRPr="00535F72">
              <w:rPr>
                <w:rFonts w:eastAsiaTheme="minorEastAsia"/>
                <w:b/>
                <w:lang w:eastAsia="zh-CN"/>
              </w:rPr>
              <w:t>Typical UE implementation</w:t>
            </w:r>
          </w:p>
        </w:tc>
        <w:tc>
          <w:tcPr>
            <w:tcW w:w="1701" w:type="dxa"/>
          </w:tcPr>
          <w:p w14:paraId="13E9F5E5" w14:textId="09DBC52A" w:rsidR="00535F72" w:rsidRDefault="00535F72" w:rsidP="00E02598">
            <w:pPr>
              <w:rPr>
                <w:rFonts w:eastAsiaTheme="minorEastAsia"/>
                <w:lang w:eastAsia="zh-CN"/>
              </w:rPr>
            </w:pPr>
            <w:r>
              <w:rPr>
                <w:rFonts w:eastAsiaTheme="minorEastAsia" w:hint="eastAsia"/>
                <w:lang w:eastAsia="zh-CN"/>
              </w:rPr>
              <w:t>1</w:t>
            </w:r>
            <w:r>
              <w:rPr>
                <w:rFonts w:eastAsiaTheme="minorEastAsia"/>
                <w:lang w:eastAsia="zh-CN"/>
              </w:rPr>
              <w:t>Tx with 23dBm</w:t>
            </w:r>
          </w:p>
        </w:tc>
        <w:tc>
          <w:tcPr>
            <w:tcW w:w="2268" w:type="dxa"/>
          </w:tcPr>
          <w:p w14:paraId="73200205" w14:textId="77777777" w:rsidR="00535F72" w:rsidRDefault="00B93BA0" w:rsidP="00E02598">
            <w:pPr>
              <w:rPr>
                <w:rFonts w:eastAsiaTheme="minorEastAsia"/>
                <w:lang w:eastAsia="zh-CN"/>
              </w:rPr>
            </w:pPr>
            <w:r>
              <w:rPr>
                <w:rFonts w:eastAsiaTheme="minorEastAsia" w:hint="eastAsia"/>
                <w:lang w:eastAsia="zh-CN"/>
              </w:rPr>
              <w:t>F</w:t>
            </w:r>
            <w:r>
              <w:rPr>
                <w:rFonts w:eastAsiaTheme="minorEastAsia"/>
                <w:lang w:eastAsia="zh-CN"/>
              </w:rPr>
              <w:t xml:space="preserve">DD: </w:t>
            </w:r>
            <w:r>
              <w:rPr>
                <w:rFonts w:eastAsiaTheme="minorEastAsia" w:hint="eastAsia"/>
                <w:lang w:eastAsia="zh-CN"/>
              </w:rPr>
              <w:t>1</w:t>
            </w:r>
            <w:r>
              <w:rPr>
                <w:rFonts w:eastAsiaTheme="minorEastAsia"/>
                <w:lang w:eastAsia="zh-CN"/>
              </w:rPr>
              <w:t>Tx with 23dBm</w:t>
            </w:r>
          </w:p>
          <w:p w14:paraId="118B0346" w14:textId="4927C199" w:rsidR="00B93BA0" w:rsidRDefault="00701CC5" w:rsidP="00B93BA0">
            <w:pPr>
              <w:rPr>
                <w:rFonts w:eastAsiaTheme="minorEastAsia"/>
                <w:lang w:eastAsia="zh-CN"/>
              </w:rPr>
            </w:pPr>
            <w:r>
              <w:rPr>
                <w:rFonts w:eastAsiaTheme="minorEastAsia"/>
                <w:lang w:eastAsia="zh-CN"/>
              </w:rPr>
              <w:t>T</w:t>
            </w:r>
            <w:r w:rsidR="00B93BA0">
              <w:rPr>
                <w:rFonts w:eastAsiaTheme="minorEastAsia"/>
                <w:lang w:eastAsia="zh-CN"/>
              </w:rPr>
              <w:t xml:space="preserve">DD: </w:t>
            </w:r>
            <w:r w:rsidR="00B93BA0">
              <w:rPr>
                <w:rFonts w:eastAsiaTheme="minorEastAsia" w:hint="eastAsia"/>
                <w:lang w:eastAsia="zh-CN"/>
              </w:rPr>
              <w:t>1</w:t>
            </w:r>
            <w:r w:rsidR="00B93BA0">
              <w:rPr>
                <w:rFonts w:eastAsiaTheme="minorEastAsia"/>
                <w:lang w:eastAsia="zh-CN"/>
              </w:rPr>
              <w:t>Tx</w:t>
            </w:r>
            <w:r>
              <w:rPr>
                <w:rFonts w:eastAsiaTheme="minorEastAsia"/>
                <w:lang w:eastAsia="zh-CN"/>
              </w:rPr>
              <w:t>/2Tx</w:t>
            </w:r>
            <w:r w:rsidR="00B93BA0">
              <w:rPr>
                <w:rFonts w:eastAsiaTheme="minorEastAsia"/>
                <w:lang w:eastAsia="zh-CN"/>
              </w:rPr>
              <w:t xml:space="preserve"> with 26dBm</w:t>
            </w:r>
          </w:p>
        </w:tc>
        <w:tc>
          <w:tcPr>
            <w:tcW w:w="2268" w:type="dxa"/>
          </w:tcPr>
          <w:p w14:paraId="1D0946EF" w14:textId="4EEC36AD" w:rsidR="00535F72" w:rsidRDefault="00701CC5" w:rsidP="00701CC5">
            <w:pPr>
              <w:rPr>
                <w:rFonts w:eastAsiaTheme="minorEastAsia"/>
                <w:lang w:eastAsia="zh-CN"/>
              </w:rPr>
            </w:pPr>
            <w:r>
              <w:rPr>
                <w:rFonts w:eastAsiaTheme="minorEastAsia"/>
                <w:lang w:eastAsia="zh-CN"/>
              </w:rPr>
              <w:t>TDD: 2Tx with 26dBm</w:t>
            </w:r>
          </w:p>
        </w:tc>
        <w:tc>
          <w:tcPr>
            <w:tcW w:w="2353" w:type="dxa"/>
          </w:tcPr>
          <w:p w14:paraId="07F302A3" w14:textId="395F5EC3" w:rsidR="00535F72" w:rsidRDefault="00701CC5" w:rsidP="00E02598">
            <w:pPr>
              <w:rPr>
                <w:rFonts w:eastAsiaTheme="minorEastAsia"/>
                <w:lang w:eastAsia="zh-CN"/>
              </w:rPr>
            </w:pPr>
            <w:r>
              <w:rPr>
                <w:rFonts w:eastAsiaTheme="minorEastAsia"/>
                <w:lang w:eastAsia="zh-CN"/>
              </w:rPr>
              <w:t xml:space="preserve">TDD: </w:t>
            </w:r>
            <w:r>
              <w:rPr>
                <w:rFonts w:eastAsiaTheme="minorEastAsia" w:hint="eastAsia"/>
                <w:lang w:eastAsia="zh-CN"/>
              </w:rPr>
              <w:t>1</w:t>
            </w:r>
            <w:r>
              <w:rPr>
                <w:rFonts w:eastAsiaTheme="minorEastAsia"/>
                <w:lang w:eastAsia="zh-CN"/>
              </w:rPr>
              <w:t>Tx with 26dBm</w:t>
            </w:r>
          </w:p>
        </w:tc>
      </w:tr>
    </w:tbl>
    <w:p w14:paraId="49CBBADF" w14:textId="77777777" w:rsidR="00197426" w:rsidRDefault="00197426" w:rsidP="00E02598">
      <w:pPr>
        <w:rPr>
          <w:rFonts w:eastAsiaTheme="minorEastAsia"/>
          <w:lang w:eastAsia="zh-CN"/>
        </w:rPr>
      </w:pPr>
    </w:p>
    <w:p w14:paraId="6B9970CE" w14:textId="23F31865" w:rsidR="00383BB9" w:rsidRDefault="000F4D4A" w:rsidP="00E02598">
      <w:pPr>
        <w:rPr>
          <w:rFonts w:eastAsiaTheme="minorEastAsia"/>
          <w:lang w:eastAsia="zh-CN"/>
        </w:rPr>
      </w:pPr>
      <w:r>
        <w:rPr>
          <w:rFonts w:eastAsiaTheme="minorEastAsia"/>
          <w:lang w:eastAsia="zh-CN"/>
        </w:rPr>
        <w:t>However, w</w:t>
      </w:r>
      <w:r w:rsidR="00FD4390">
        <w:rPr>
          <w:rFonts w:eastAsiaTheme="minorEastAsia"/>
          <w:lang w:eastAsia="zh-CN"/>
        </w:rPr>
        <w:t>hen RAN4 discuss the UE default power class, apart from the UE</w:t>
      </w:r>
      <w:r w:rsidR="00FD4390">
        <w:rPr>
          <w:rFonts w:eastAsiaTheme="minorEastAsia" w:hint="eastAsia"/>
          <w:lang w:eastAsia="zh-CN"/>
        </w:rPr>
        <w:t xml:space="preserve"> </w:t>
      </w:r>
      <w:r w:rsidR="00FD4390">
        <w:rPr>
          <w:rFonts w:eastAsiaTheme="minorEastAsia"/>
          <w:lang w:eastAsia="zh-CN"/>
        </w:rPr>
        <w:t>implementation’s perspective, RAN4 still need to study the link budget considering different frequency range.</w:t>
      </w:r>
    </w:p>
    <w:p w14:paraId="087C36F7" w14:textId="49819A31" w:rsidR="00FD4390" w:rsidRDefault="00FD4390" w:rsidP="00E02598">
      <w:pPr>
        <w:rPr>
          <w:rFonts w:eastAsiaTheme="minorEastAsia"/>
          <w:lang w:eastAsia="zh-CN"/>
        </w:rPr>
      </w:pPr>
      <w:r>
        <w:rPr>
          <w:rFonts w:eastAsiaTheme="minorEastAsia"/>
          <w:lang w:eastAsia="zh-CN"/>
        </w:rPr>
        <w:t>The UL MCL (</w:t>
      </w:r>
      <w:r w:rsidRPr="00FD4390">
        <w:rPr>
          <w:rFonts w:eastAsiaTheme="minorEastAsia"/>
          <w:lang w:eastAsia="zh-CN"/>
        </w:rPr>
        <w:t>Maximum Coupling Loss</w:t>
      </w:r>
      <w:r>
        <w:rPr>
          <w:rFonts w:eastAsiaTheme="minorEastAsia"/>
          <w:lang w:eastAsia="zh-CN"/>
        </w:rPr>
        <w:t>) can be calculated based on the following formula:</w:t>
      </w:r>
    </w:p>
    <w:p w14:paraId="7CA419D1" w14:textId="2DC52BCA" w:rsidR="00FD4390" w:rsidRPr="00FD4390" w:rsidRDefault="002701B2" w:rsidP="00FD4390">
      <w:pPr>
        <w:jc w:val="center"/>
        <w:rPr>
          <w:rFonts w:eastAsiaTheme="minorEastAsia"/>
          <w:b/>
          <w:lang w:eastAsia="zh-CN"/>
        </w:rPr>
      </w:pPr>
      <w:r w:rsidRPr="002701B2">
        <w:rPr>
          <w:rFonts w:eastAsiaTheme="minorEastAsia"/>
          <w:b/>
          <w:lang w:eastAsia="zh-CN"/>
        </w:rPr>
        <w:t>UL MCL (Maximum Coupling Loss)</w:t>
      </w:r>
      <w:r>
        <w:rPr>
          <w:rFonts w:eastAsiaTheme="minorEastAsia"/>
          <w:b/>
          <w:lang w:eastAsia="zh-CN"/>
        </w:rPr>
        <w:t xml:space="preserve"> = </w:t>
      </w:r>
      <w:r w:rsidR="00FD4390" w:rsidRPr="00FD4390">
        <w:rPr>
          <w:rFonts w:eastAsiaTheme="minorEastAsia"/>
          <w:b/>
          <w:lang w:eastAsia="zh-CN"/>
        </w:rPr>
        <w:t>UE Total transmit power – BS</w:t>
      </w:r>
      <w:r w:rsidR="00FD4390" w:rsidRPr="00FD4390">
        <w:rPr>
          <w:rFonts w:eastAsiaTheme="minorEastAsia" w:hint="eastAsia"/>
          <w:b/>
          <w:lang w:eastAsia="zh-CN"/>
        </w:rPr>
        <w:t xml:space="preserve"> </w:t>
      </w:r>
      <w:r w:rsidR="00FD4390" w:rsidRPr="00FD4390">
        <w:rPr>
          <w:rFonts w:eastAsiaTheme="minorEastAsia"/>
          <w:b/>
          <w:lang w:eastAsia="zh-CN"/>
        </w:rPr>
        <w:t>Receiver sensitivity + BS antenna gain</w:t>
      </w:r>
    </w:p>
    <w:tbl>
      <w:tblPr>
        <w:tblStyle w:val="a6"/>
        <w:tblW w:w="0" w:type="auto"/>
        <w:tblLayout w:type="fixed"/>
        <w:tblLook w:val="04A0" w:firstRow="1" w:lastRow="0" w:firstColumn="1" w:lastColumn="0" w:noHBand="0" w:noVBand="1"/>
      </w:tblPr>
      <w:tblGrid>
        <w:gridCol w:w="1430"/>
        <w:gridCol w:w="1127"/>
        <w:gridCol w:w="1284"/>
        <w:gridCol w:w="1161"/>
        <w:gridCol w:w="1485"/>
        <w:gridCol w:w="851"/>
        <w:gridCol w:w="3345"/>
      </w:tblGrid>
      <w:tr w:rsidR="000F0461" w14:paraId="78AD58A1" w14:textId="05C14DB0" w:rsidTr="00F677A7">
        <w:tc>
          <w:tcPr>
            <w:tcW w:w="1430" w:type="dxa"/>
            <w:vAlign w:val="center"/>
          </w:tcPr>
          <w:p w14:paraId="0215196B" w14:textId="6FDB00EE" w:rsidR="00982854" w:rsidRPr="000F0461" w:rsidRDefault="00982854" w:rsidP="00871207">
            <w:pPr>
              <w:jc w:val="both"/>
              <w:rPr>
                <w:rFonts w:eastAsiaTheme="minorEastAsia"/>
                <w:b/>
                <w:lang w:eastAsia="zh-CN"/>
              </w:rPr>
            </w:pPr>
            <w:r w:rsidRPr="000F0461">
              <w:rPr>
                <w:rFonts w:eastAsiaTheme="minorEastAsia" w:hint="eastAsia"/>
                <w:b/>
                <w:lang w:eastAsia="zh-CN"/>
              </w:rPr>
              <w:t>F</w:t>
            </w:r>
            <w:r w:rsidRPr="000F0461">
              <w:rPr>
                <w:rFonts w:eastAsiaTheme="minorEastAsia"/>
                <w:b/>
                <w:lang w:eastAsia="zh-CN"/>
              </w:rPr>
              <w:t>requency Range</w:t>
            </w:r>
          </w:p>
        </w:tc>
        <w:tc>
          <w:tcPr>
            <w:tcW w:w="1127" w:type="dxa"/>
            <w:vAlign w:val="center"/>
          </w:tcPr>
          <w:p w14:paraId="7E7CDCBC" w14:textId="340A501D" w:rsidR="00982854" w:rsidRPr="000F0461" w:rsidRDefault="00982854" w:rsidP="00871207">
            <w:pPr>
              <w:jc w:val="both"/>
              <w:rPr>
                <w:rFonts w:eastAsiaTheme="minorEastAsia"/>
                <w:b/>
                <w:lang w:eastAsia="zh-CN"/>
              </w:rPr>
            </w:pPr>
            <w:r w:rsidRPr="000F0461">
              <w:rPr>
                <w:rFonts w:eastAsiaTheme="minorEastAsia" w:hint="eastAsia"/>
                <w:b/>
                <w:lang w:eastAsia="zh-CN"/>
              </w:rPr>
              <w:t>R</w:t>
            </w:r>
            <w:r w:rsidRPr="000F0461">
              <w:rPr>
                <w:rFonts w:eastAsiaTheme="minorEastAsia"/>
                <w:b/>
                <w:lang w:eastAsia="zh-CN"/>
              </w:rPr>
              <w:t>eference Frequency</w:t>
            </w:r>
          </w:p>
        </w:tc>
        <w:tc>
          <w:tcPr>
            <w:tcW w:w="1284" w:type="dxa"/>
            <w:vAlign w:val="center"/>
          </w:tcPr>
          <w:p w14:paraId="172D015A" w14:textId="6D63E395" w:rsidR="00982854" w:rsidRPr="000F0461" w:rsidRDefault="00982854" w:rsidP="00871207">
            <w:pPr>
              <w:jc w:val="both"/>
              <w:rPr>
                <w:rFonts w:eastAsiaTheme="minorEastAsia"/>
                <w:b/>
                <w:lang w:eastAsia="zh-CN"/>
              </w:rPr>
            </w:pPr>
            <w:r w:rsidRPr="000F0461">
              <w:rPr>
                <w:rFonts w:eastAsiaTheme="minorEastAsia" w:hint="eastAsia"/>
                <w:b/>
                <w:lang w:eastAsia="zh-CN"/>
              </w:rPr>
              <w:t>UE</w:t>
            </w:r>
            <w:r w:rsidRPr="000F0461">
              <w:rPr>
                <w:rFonts w:eastAsiaTheme="minorEastAsia"/>
                <w:b/>
                <w:lang w:eastAsia="zh-CN"/>
              </w:rPr>
              <w:t xml:space="preserve"> Total transmit power</w:t>
            </w:r>
          </w:p>
        </w:tc>
        <w:tc>
          <w:tcPr>
            <w:tcW w:w="1161" w:type="dxa"/>
            <w:vAlign w:val="center"/>
          </w:tcPr>
          <w:p w14:paraId="34999736" w14:textId="2353A358" w:rsidR="00982854" w:rsidRPr="000F0461" w:rsidRDefault="00982854" w:rsidP="00871207">
            <w:pPr>
              <w:jc w:val="both"/>
              <w:rPr>
                <w:rFonts w:eastAsiaTheme="minorEastAsia"/>
                <w:b/>
                <w:lang w:eastAsia="zh-CN"/>
              </w:rPr>
            </w:pPr>
            <w:r w:rsidRPr="000F0461">
              <w:rPr>
                <w:rFonts w:eastAsiaTheme="minorEastAsia"/>
                <w:b/>
                <w:lang w:eastAsia="zh-CN"/>
              </w:rPr>
              <w:t>UL Bandwidth</w:t>
            </w:r>
          </w:p>
        </w:tc>
        <w:tc>
          <w:tcPr>
            <w:tcW w:w="1485" w:type="dxa"/>
            <w:vAlign w:val="center"/>
          </w:tcPr>
          <w:p w14:paraId="27144085" w14:textId="77777777" w:rsidR="00982854" w:rsidRPr="000F0461" w:rsidRDefault="00982854" w:rsidP="00871207">
            <w:pPr>
              <w:jc w:val="both"/>
              <w:rPr>
                <w:rFonts w:eastAsiaTheme="minorEastAsia"/>
                <w:b/>
                <w:lang w:eastAsia="zh-CN"/>
              </w:rPr>
            </w:pPr>
            <w:r w:rsidRPr="000F0461">
              <w:rPr>
                <w:rFonts w:eastAsiaTheme="minorEastAsia"/>
                <w:b/>
                <w:lang w:eastAsia="zh-CN"/>
              </w:rPr>
              <w:t>BS</w:t>
            </w:r>
            <w:r w:rsidRPr="000F0461">
              <w:rPr>
                <w:rFonts w:eastAsiaTheme="minorEastAsia" w:hint="eastAsia"/>
                <w:b/>
                <w:lang w:eastAsia="zh-CN"/>
              </w:rPr>
              <w:t xml:space="preserve"> </w:t>
            </w:r>
            <w:r w:rsidRPr="000F0461">
              <w:rPr>
                <w:rFonts w:eastAsiaTheme="minorEastAsia"/>
                <w:b/>
                <w:lang w:eastAsia="zh-CN"/>
              </w:rPr>
              <w:t>Receiver sensitivity</w:t>
            </w:r>
          </w:p>
          <w:p w14:paraId="6EBF823A" w14:textId="77777777" w:rsidR="00982854" w:rsidRPr="000F0461" w:rsidRDefault="00982854" w:rsidP="00871207">
            <w:pPr>
              <w:jc w:val="both"/>
              <w:rPr>
                <w:rFonts w:eastAsiaTheme="minorEastAsia"/>
                <w:b/>
                <w:lang w:eastAsia="zh-CN"/>
              </w:rPr>
            </w:pPr>
            <w:r w:rsidRPr="000F0461">
              <w:rPr>
                <w:rFonts w:eastAsiaTheme="minorEastAsia"/>
                <w:b/>
                <w:lang w:eastAsia="zh-CN"/>
              </w:rPr>
              <w:t>(5dB NF)</w:t>
            </w:r>
          </w:p>
          <w:p w14:paraId="034AD155" w14:textId="4D509BDE" w:rsidR="00E25E0F" w:rsidRPr="000F0461" w:rsidRDefault="00E25E0F" w:rsidP="00871207">
            <w:pPr>
              <w:jc w:val="both"/>
              <w:rPr>
                <w:rFonts w:eastAsiaTheme="minorEastAsia"/>
                <w:b/>
                <w:lang w:eastAsia="zh-CN"/>
              </w:rPr>
            </w:pPr>
            <w:r w:rsidRPr="000F0461">
              <w:rPr>
                <w:rFonts w:eastAsiaTheme="minorEastAsia"/>
                <w:b/>
                <w:lang w:eastAsia="zh-CN"/>
              </w:rPr>
              <w:t>-168+10log(BW)</w:t>
            </w:r>
          </w:p>
        </w:tc>
        <w:tc>
          <w:tcPr>
            <w:tcW w:w="851" w:type="dxa"/>
            <w:vAlign w:val="center"/>
          </w:tcPr>
          <w:p w14:paraId="5533229A" w14:textId="77777777" w:rsidR="00982854" w:rsidRPr="000F0461" w:rsidRDefault="00982854" w:rsidP="00871207">
            <w:pPr>
              <w:jc w:val="both"/>
              <w:rPr>
                <w:rFonts w:eastAsiaTheme="minorEastAsia"/>
                <w:b/>
                <w:lang w:eastAsia="zh-CN"/>
              </w:rPr>
            </w:pPr>
            <w:r w:rsidRPr="000F0461">
              <w:rPr>
                <w:rFonts w:eastAsiaTheme="minorEastAsia" w:hint="eastAsia"/>
                <w:b/>
                <w:lang w:eastAsia="zh-CN"/>
              </w:rPr>
              <w:t>B</w:t>
            </w:r>
            <w:r w:rsidRPr="000F0461">
              <w:rPr>
                <w:rFonts w:eastAsiaTheme="minorEastAsia"/>
                <w:b/>
                <w:lang w:eastAsia="zh-CN"/>
              </w:rPr>
              <w:t>S antenna gain</w:t>
            </w:r>
          </w:p>
          <w:p w14:paraId="684D4DC4" w14:textId="1E3D1791" w:rsidR="00FF7D15" w:rsidRPr="000F0461" w:rsidRDefault="00FF7D15" w:rsidP="00871207">
            <w:pPr>
              <w:jc w:val="both"/>
              <w:rPr>
                <w:rFonts w:eastAsiaTheme="minorEastAsia"/>
                <w:b/>
                <w:lang w:eastAsia="zh-CN"/>
              </w:rPr>
            </w:pPr>
            <w:r w:rsidRPr="000F0461">
              <w:rPr>
                <w:rFonts w:eastAsiaTheme="minorEastAsia"/>
                <w:b/>
                <w:lang w:eastAsia="zh-CN"/>
              </w:rPr>
              <w:t>TR 38.922</w:t>
            </w:r>
          </w:p>
        </w:tc>
        <w:tc>
          <w:tcPr>
            <w:tcW w:w="3345" w:type="dxa"/>
            <w:vAlign w:val="center"/>
          </w:tcPr>
          <w:p w14:paraId="045C3427" w14:textId="185EED7A" w:rsidR="00982854" w:rsidRPr="000F0461" w:rsidRDefault="00871207" w:rsidP="00871207">
            <w:pPr>
              <w:jc w:val="both"/>
              <w:rPr>
                <w:rFonts w:eastAsiaTheme="minorEastAsia"/>
                <w:b/>
                <w:lang w:eastAsia="zh-CN"/>
              </w:rPr>
            </w:pPr>
            <w:r w:rsidRPr="000F0461">
              <w:rPr>
                <w:rFonts w:eastAsiaTheme="minorEastAsia"/>
                <w:b/>
                <w:lang w:eastAsia="zh-CN"/>
              </w:rPr>
              <w:t xml:space="preserve">UL </w:t>
            </w:r>
            <w:r w:rsidRPr="000F0461">
              <w:rPr>
                <w:rFonts w:eastAsiaTheme="minorEastAsia" w:hint="eastAsia"/>
                <w:b/>
                <w:lang w:eastAsia="zh-CN"/>
              </w:rPr>
              <w:t>MC</w:t>
            </w:r>
            <w:r w:rsidRPr="000F0461">
              <w:rPr>
                <w:rFonts w:eastAsiaTheme="minorEastAsia"/>
                <w:b/>
                <w:lang w:eastAsia="zh-CN"/>
              </w:rPr>
              <w:t>L</w:t>
            </w:r>
          </w:p>
          <w:p w14:paraId="63CDF9D4" w14:textId="604979D5" w:rsidR="00871207" w:rsidRPr="000F0461" w:rsidRDefault="00871207" w:rsidP="00871207">
            <w:pPr>
              <w:jc w:val="both"/>
              <w:rPr>
                <w:rFonts w:eastAsiaTheme="minorEastAsia"/>
                <w:b/>
                <w:lang w:eastAsia="zh-CN"/>
              </w:rPr>
            </w:pPr>
            <w:r w:rsidRPr="000F0461">
              <w:rPr>
                <w:rFonts w:eastAsiaTheme="minorEastAsia"/>
                <w:b/>
                <w:lang w:eastAsia="zh-CN"/>
              </w:rPr>
              <w:t>(Maximum Coupling Loss)</w:t>
            </w:r>
          </w:p>
        </w:tc>
      </w:tr>
      <w:tr w:rsidR="000F0461" w14:paraId="1581FC21" w14:textId="6FF63040" w:rsidTr="00F677A7">
        <w:tc>
          <w:tcPr>
            <w:tcW w:w="1430" w:type="dxa"/>
            <w:vAlign w:val="center"/>
          </w:tcPr>
          <w:p w14:paraId="2D2E1612" w14:textId="5F3D7A95" w:rsidR="00982854" w:rsidRDefault="00982854" w:rsidP="00FD4390">
            <w:pPr>
              <w:jc w:val="both"/>
              <w:rPr>
                <w:rFonts w:eastAsiaTheme="minorEastAsia"/>
                <w:lang w:eastAsia="zh-CN"/>
              </w:rPr>
            </w:pPr>
            <w:r>
              <w:rPr>
                <w:rFonts w:eastAsiaTheme="minorEastAsia" w:hint="eastAsia"/>
                <w:lang w:eastAsia="zh-CN"/>
              </w:rPr>
              <w:t>S</w:t>
            </w:r>
            <w:r>
              <w:rPr>
                <w:rFonts w:eastAsiaTheme="minorEastAsia"/>
                <w:lang w:eastAsia="zh-CN"/>
              </w:rPr>
              <w:t>ub1GHz</w:t>
            </w:r>
          </w:p>
        </w:tc>
        <w:tc>
          <w:tcPr>
            <w:tcW w:w="1127" w:type="dxa"/>
            <w:vAlign w:val="center"/>
          </w:tcPr>
          <w:p w14:paraId="66ECC268" w14:textId="77777777" w:rsidR="00982854" w:rsidRDefault="00982854" w:rsidP="00FD4390">
            <w:pPr>
              <w:jc w:val="both"/>
              <w:rPr>
                <w:rFonts w:eastAsiaTheme="minorEastAsia"/>
                <w:lang w:eastAsia="zh-CN"/>
              </w:rPr>
            </w:pPr>
            <w:r>
              <w:rPr>
                <w:rFonts w:eastAsiaTheme="minorEastAsia" w:hint="eastAsia"/>
                <w:lang w:eastAsia="zh-CN"/>
              </w:rPr>
              <w:t>6</w:t>
            </w:r>
            <w:r>
              <w:rPr>
                <w:rFonts w:eastAsiaTheme="minorEastAsia"/>
                <w:lang w:eastAsia="zh-CN"/>
              </w:rPr>
              <w:t>00MHz</w:t>
            </w:r>
          </w:p>
          <w:p w14:paraId="5C11747F" w14:textId="77AD46DB" w:rsidR="00982854" w:rsidRDefault="00982854" w:rsidP="00FD4390">
            <w:pPr>
              <w:jc w:val="both"/>
              <w:rPr>
                <w:rFonts w:eastAsiaTheme="minorEastAsia"/>
                <w:lang w:eastAsia="zh-CN"/>
              </w:rPr>
            </w:pPr>
            <w:r>
              <w:rPr>
                <w:rFonts w:eastAsiaTheme="minorEastAsia"/>
                <w:lang w:eastAsia="zh-CN"/>
              </w:rPr>
              <w:t>900MHz</w:t>
            </w:r>
          </w:p>
        </w:tc>
        <w:tc>
          <w:tcPr>
            <w:tcW w:w="1284" w:type="dxa"/>
            <w:vAlign w:val="center"/>
          </w:tcPr>
          <w:p w14:paraId="24AF22AD" w14:textId="3D62B508" w:rsidR="00982854" w:rsidRDefault="00982854" w:rsidP="00FD4390">
            <w:pPr>
              <w:jc w:val="both"/>
              <w:rPr>
                <w:rFonts w:eastAsiaTheme="minorEastAsia"/>
                <w:lang w:eastAsia="zh-CN"/>
              </w:rPr>
            </w:pPr>
            <w:r>
              <w:rPr>
                <w:rFonts w:eastAsiaTheme="minorEastAsia" w:hint="eastAsia"/>
                <w:lang w:eastAsia="zh-CN"/>
              </w:rPr>
              <w:t>2</w:t>
            </w:r>
            <w:r>
              <w:rPr>
                <w:rFonts w:eastAsiaTheme="minorEastAsia"/>
                <w:lang w:eastAsia="zh-CN"/>
              </w:rPr>
              <w:t>3dBm, 26dBm</w:t>
            </w:r>
          </w:p>
        </w:tc>
        <w:tc>
          <w:tcPr>
            <w:tcW w:w="1161" w:type="dxa"/>
            <w:vAlign w:val="center"/>
          </w:tcPr>
          <w:p w14:paraId="2DE42366" w14:textId="77777777" w:rsidR="00982854" w:rsidRDefault="00982854" w:rsidP="00FD4390">
            <w:pPr>
              <w:jc w:val="both"/>
              <w:rPr>
                <w:rFonts w:eastAsiaTheme="minorEastAsia"/>
                <w:lang w:eastAsia="zh-CN"/>
              </w:rPr>
            </w:pPr>
            <w:r>
              <w:rPr>
                <w:rFonts w:eastAsiaTheme="minorEastAsia" w:hint="eastAsia"/>
                <w:lang w:eastAsia="zh-CN"/>
              </w:rPr>
              <w:t>2</w:t>
            </w:r>
            <w:r>
              <w:rPr>
                <w:rFonts w:eastAsiaTheme="minorEastAsia"/>
                <w:lang w:eastAsia="zh-CN"/>
              </w:rPr>
              <w:t>0MHz</w:t>
            </w:r>
          </w:p>
          <w:p w14:paraId="6DD207F5" w14:textId="01FF71E1" w:rsidR="00982854" w:rsidRDefault="00982854" w:rsidP="00FD4390">
            <w:pPr>
              <w:jc w:val="both"/>
              <w:rPr>
                <w:rFonts w:eastAsiaTheme="minorEastAsia"/>
                <w:lang w:eastAsia="zh-CN"/>
              </w:rPr>
            </w:pPr>
            <w:r>
              <w:rPr>
                <w:rFonts w:eastAsiaTheme="minorEastAsia"/>
                <w:lang w:eastAsia="zh-CN"/>
              </w:rPr>
              <w:t>40MHz</w:t>
            </w:r>
          </w:p>
        </w:tc>
        <w:tc>
          <w:tcPr>
            <w:tcW w:w="1485" w:type="dxa"/>
            <w:vAlign w:val="center"/>
          </w:tcPr>
          <w:p w14:paraId="3F516D0E" w14:textId="301CE47E" w:rsidR="00982854" w:rsidRDefault="00E25E0F" w:rsidP="00FD4390">
            <w:pPr>
              <w:jc w:val="both"/>
              <w:rPr>
                <w:rFonts w:eastAsiaTheme="minorEastAsia"/>
                <w:lang w:eastAsia="zh-CN"/>
              </w:rPr>
            </w:pPr>
            <w:r>
              <w:rPr>
                <w:rFonts w:eastAsiaTheme="minorEastAsia" w:hint="eastAsia"/>
                <w:lang w:eastAsia="zh-CN"/>
              </w:rPr>
              <w:t>-</w:t>
            </w:r>
            <w:r>
              <w:rPr>
                <w:rFonts w:eastAsiaTheme="minorEastAsia"/>
                <w:lang w:eastAsia="zh-CN"/>
              </w:rPr>
              <w:t>95</w:t>
            </w:r>
            <w:r w:rsidR="00A703E4">
              <w:rPr>
                <w:rFonts w:eastAsiaTheme="minorEastAsia"/>
                <w:lang w:eastAsia="zh-CN"/>
              </w:rPr>
              <w:t>dBm</w:t>
            </w:r>
          </w:p>
          <w:p w14:paraId="2D883C4A" w14:textId="3110DB22" w:rsidR="00E25E0F" w:rsidRDefault="00A703E4" w:rsidP="00FD4390">
            <w:pPr>
              <w:jc w:val="both"/>
              <w:rPr>
                <w:rFonts w:eastAsiaTheme="minorEastAsia"/>
                <w:lang w:eastAsia="zh-CN"/>
              </w:rPr>
            </w:pPr>
            <w:r>
              <w:rPr>
                <w:rFonts w:eastAsiaTheme="minorEastAsia"/>
                <w:lang w:eastAsia="zh-CN"/>
              </w:rPr>
              <w:t>-92dBm</w:t>
            </w:r>
          </w:p>
        </w:tc>
        <w:tc>
          <w:tcPr>
            <w:tcW w:w="851" w:type="dxa"/>
            <w:vAlign w:val="center"/>
          </w:tcPr>
          <w:p w14:paraId="5E7DA724" w14:textId="4834A609" w:rsidR="00982854" w:rsidRDefault="001F1364" w:rsidP="00FD4390">
            <w:pPr>
              <w:jc w:val="both"/>
              <w:rPr>
                <w:rFonts w:eastAsiaTheme="minorEastAsia"/>
                <w:lang w:eastAsia="zh-CN"/>
              </w:rPr>
            </w:pPr>
            <w:r>
              <w:rPr>
                <w:rFonts w:eastAsiaTheme="minorEastAsia" w:hint="eastAsia"/>
                <w:lang w:eastAsia="zh-CN"/>
              </w:rPr>
              <w:t>1</w:t>
            </w:r>
            <w:r>
              <w:rPr>
                <w:rFonts w:eastAsiaTheme="minorEastAsia"/>
                <w:lang w:eastAsia="zh-CN"/>
              </w:rPr>
              <w:t>8dB for 1-C</w:t>
            </w:r>
          </w:p>
        </w:tc>
        <w:tc>
          <w:tcPr>
            <w:tcW w:w="3345" w:type="dxa"/>
          </w:tcPr>
          <w:p w14:paraId="46A44972" w14:textId="15007F83" w:rsidR="00D01132" w:rsidRDefault="00D01132" w:rsidP="00FD4390">
            <w:pPr>
              <w:jc w:val="both"/>
              <w:rPr>
                <w:rFonts w:eastAsiaTheme="minorEastAsia"/>
                <w:lang w:eastAsia="zh-CN"/>
              </w:rPr>
            </w:pPr>
            <w:r>
              <w:rPr>
                <w:rFonts w:eastAsiaTheme="minorEastAsia" w:hint="eastAsia"/>
                <w:lang w:eastAsia="zh-CN"/>
              </w:rPr>
              <w:t>13</w:t>
            </w:r>
            <w:r>
              <w:rPr>
                <w:rFonts w:eastAsiaTheme="minorEastAsia"/>
                <w:lang w:eastAsia="zh-CN"/>
              </w:rPr>
              <w:t>9dB (26dBm, 20MHz)</w:t>
            </w:r>
          </w:p>
          <w:p w14:paraId="4E116A86" w14:textId="754C6F5C" w:rsidR="00D01132" w:rsidRDefault="00D01132" w:rsidP="00D01132">
            <w:pPr>
              <w:jc w:val="both"/>
              <w:rPr>
                <w:rFonts w:eastAsiaTheme="minorEastAsia"/>
                <w:lang w:eastAsia="zh-CN"/>
              </w:rPr>
            </w:pPr>
            <w:r>
              <w:rPr>
                <w:rFonts w:eastAsiaTheme="minorEastAsia" w:hint="eastAsia"/>
                <w:lang w:eastAsia="zh-CN"/>
              </w:rPr>
              <w:t>1</w:t>
            </w:r>
            <w:r>
              <w:rPr>
                <w:rFonts w:eastAsiaTheme="minorEastAsia"/>
                <w:lang w:eastAsia="zh-CN"/>
              </w:rPr>
              <w:t>36dB (26dBm, 40MHz)</w:t>
            </w:r>
          </w:p>
          <w:p w14:paraId="1CDA9B4D" w14:textId="0074BC16" w:rsidR="00FF7D15" w:rsidRPr="009825DA" w:rsidRDefault="00FF7D15" w:rsidP="00FD4390">
            <w:pPr>
              <w:jc w:val="both"/>
              <w:rPr>
                <w:rFonts w:eastAsiaTheme="minorEastAsia"/>
                <w:b/>
                <w:lang w:eastAsia="zh-CN"/>
              </w:rPr>
            </w:pPr>
            <w:r w:rsidRPr="009825DA">
              <w:rPr>
                <w:rFonts w:eastAsiaTheme="minorEastAsia" w:hint="eastAsia"/>
                <w:b/>
                <w:lang w:eastAsia="zh-CN"/>
              </w:rPr>
              <w:t>136</w:t>
            </w:r>
            <w:r w:rsidRPr="009825DA">
              <w:rPr>
                <w:rFonts w:eastAsiaTheme="minorEastAsia"/>
                <w:b/>
                <w:lang w:eastAsia="zh-CN"/>
              </w:rPr>
              <w:t>dB (</w:t>
            </w:r>
            <w:r w:rsidR="00D70144" w:rsidRPr="009825DA">
              <w:rPr>
                <w:rFonts w:eastAsiaTheme="minorEastAsia"/>
                <w:b/>
                <w:lang w:eastAsia="zh-CN"/>
              </w:rPr>
              <w:t xml:space="preserve">23dBm, </w:t>
            </w:r>
            <w:r w:rsidR="00D01132" w:rsidRPr="009825DA">
              <w:rPr>
                <w:rFonts w:eastAsiaTheme="minorEastAsia"/>
                <w:b/>
                <w:lang w:eastAsia="zh-CN"/>
              </w:rPr>
              <w:t>2</w:t>
            </w:r>
            <w:r w:rsidR="00D70144" w:rsidRPr="009825DA">
              <w:rPr>
                <w:rFonts w:eastAsiaTheme="minorEastAsia"/>
                <w:b/>
                <w:lang w:eastAsia="zh-CN"/>
              </w:rPr>
              <w:t>0MHz</w:t>
            </w:r>
            <w:r w:rsidRPr="009825DA">
              <w:rPr>
                <w:rFonts w:eastAsiaTheme="minorEastAsia"/>
                <w:b/>
                <w:lang w:eastAsia="zh-CN"/>
              </w:rPr>
              <w:t>)</w:t>
            </w:r>
            <w:r w:rsidR="00F677A7">
              <w:rPr>
                <w:rFonts w:eastAsiaTheme="minorEastAsia"/>
                <w:b/>
                <w:lang w:eastAsia="zh-CN"/>
              </w:rPr>
              <w:t xml:space="preserve"> Typical</w:t>
            </w:r>
          </w:p>
          <w:p w14:paraId="52A5F937" w14:textId="1921A0F7" w:rsidR="00D01132" w:rsidRDefault="00FF7D15" w:rsidP="000F0461">
            <w:pPr>
              <w:jc w:val="both"/>
              <w:rPr>
                <w:rFonts w:eastAsiaTheme="minorEastAsia"/>
                <w:lang w:eastAsia="zh-CN"/>
              </w:rPr>
            </w:pPr>
            <w:r w:rsidRPr="009825DA">
              <w:rPr>
                <w:rFonts w:eastAsiaTheme="minorEastAsia" w:hint="eastAsia"/>
                <w:color w:val="FF0000"/>
                <w:lang w:eastAsia="zh-CN"/>
              </w:rPr>
              <w:t>1</w:t>
            </w:r>
            <w:r w:rsidRPr="009825DA">
              <w:rPr>
                <w:rFonts w:eastAsiaTheme="minorEastAsia"/>
                <w:color w:val="FF0000"/>
                <w:lang w:eastAsia="zh-CN"/>
              </w:rPr>
              <w:t>33dB (23dBm, 40MHz)</w:t>
            </w:r>
          </w:p>
        </w:tc>
      </w:tr>
      <w:tr w:rsidR="00576F75" w14:paraId="263B5D29" w14:textId="44569776" w:rsidTr="00F677A7">
        <w:tc>
          <w:tcPr>
            <w:tcW w:w="1430" w:type="dxa"/>
            <w:vMerge w:val="restart"/>
            <w:vAlign w:val="center"/>
          </w:tcPr>
          <w:p w14:paraId="4C6ABCB3" w14:textId="03A178BE" w:rsidR="00576F75" w:rsidRDefault="00576F75" w:rsidP="0020516E">
            <w:pPr>
              <w:jc w:val="both"/>
              <w:rPr>
                <w:rFonts w:eastAsiaTheme="minorEastAsia"/>
                <w:lang w:eastAsia="zh-CN"/>
              </w:rPr>
            </w:pPr>
            <w:r>
              <w:rPr>
                <w:rFonts w:eastAsiaTheme="minorEastAsia" w:hint="eastAsia"/>
                <w:lang w:eastAsia="zh-CN"/>
              </w:rPr>
              <w:t>1</w:t>
            </w:r>
            <w:r>
              <w:rPr>
                <w:rFonts w:eastAsiaTheme="minorEastAsia"/>
                <w:lang w:eastAsia="zh-CN"/>
              </w:rPr>
              <w:t>.4GHz~3GHz</w:t>
            </w:r>
          </w:p>
        </w:tc>
        <w:tc>
          <w:tcPr>
            <w:tcW w:w="1127" w:type="dxa"/>
            <w:vMerge w:val="restart"/>
            <w:vAlign w:val="center"/>
          </w:tcPr>
          <w:p w14:paraId="6C9D9CE8" w14:textId="77777777" w:rsidR="00576F75" w:rsidRDefault="00576F75" w:rsidP="0020516E">
            <w:pPr>
              <w:jc w:val="both"/>
              <w:rPr>
                <w:rFonts w:eastAsiaTheme="minorEastAsia"/>
                <w:lang w:eastAsia="zh-CN"/>
              </w:rPr>
            </w:pPr>
            <w:r>
              <w:rPr>
                <w:rFonts w:eastAsiaTheme="minorEastAsia" w:hint="eastAsia"/>
                <w:lang w:eastAsia="zh-CN"/>
              </w:rPr>
              <w:t>1</w:t>
            </w:r>
            <w:r>
              <w:rPr>
                <w:rFonts w:eastAsiaTheme="minorEastAsia"/>
                <w:lang w:eastAsia="zh-CN"/>
              </w:rPr>
              <w:t>.4GHz</w:t>
            </w:r>
          </w:p>
          <w:p w14:paraId="35D60D19" w14:textId="19AB4050" w:rsidR="00576F75" w:rsidRDefault="00576F75" w:rsidP="0020516E">
            <w:pPr>
              <w:jc w:val="both"/>
              <w:rPr>
                <w:rFonts w:eastAsiaTheme="minorEastAsia"/>
                <w:lang w:eastAsia="zh-CN"/>
              </w:rPr>
            </w:pPr>
            <w:r>
              <w:rPr>
                <w:rFonts w:eastAsiaTheme="minorEastAsia"/>
                <w:lang w:eastAsia="zh-CN"/>
              </w:rPr>
              <w:t>2GHz</w:t>
            </w:r>
          </w:p>
        </w:tc>
        <w:tc>
          <w:tcPr>
            <w:tcW w:w="1284" w:type="dxa"/>
            <w:vMerge w:val="restart"/>
            <w:vAlign w:val="center"/>
          </w:tcPr>
          <w:p w14:paraId="6FC14B66" w14:textId="4BE4E268" w:rsidR="00576F75" w:rsidRDefault="00576F75" w:rsidP="0020516E">
            <w:pPr>
              <w:jc w:val="both"/>
              <w:rPr>
                <w:rFonts w:eastAsiaTheme="minorEastAsia"/>
                <w:lang w:eastAsia="zh-CN"/>
              </w:rPr>
            </w:pPr>
            <w:r>
              <w:rPr>
                <w:rFonts w:eastAsiaTheme="minorEastAsia" w:hint="eastAsia"/>
                <w:lang w:eastAsia="zh-CN"/>
              </w:rPr>
              <w:t>2</w:t>
            </w:r>
            <w:r>
              <w:rPr>
                <w:rFonts w:eastAsiaTheme="minorEastAsia"/>
                <w:lang w:eastAsia="zh-CN"/>
              </w:rPr>
              <w:t>3dBm, 26dBm</w:t>
            </w:r>
          </w:p>
        </w:tc>
        <w:tc>
          <w:tcPr>
            <w:tcW w:w="1161" w:type="dxa"/>
            <w:vMerge w:val="restart"/>
            <w:vAlign w:val="center"/>
          </w:tcPr>
          <w:p w14:paraId="75539727" w14:textId="77777777" w:rsidR="00576F75" w:rsidRDefault="00576F75" w:rsidP="0020516E">
            <w:pPr>
              <w:jc w:val="both"/>
              <w:rPr>
                <w:rFonts w:eastAsiaTheme="minorEastAsia"/>
                <w:lang w:eastAsia="zh-CN"/>
              </w:rPr>
            </w:pPr>
            <w:r>
              <w:rPr>
                <w:rFonts w:eastAsiaTheme="minorEastAsia" w:hint="eastAsia"/>
                <w:lang w:eastAsia="zh-CN"/>
              </w:rPr>
              <w:t>5</w:t>
            </w:r>
            <w:r>
              <w:rPr>
                <w:rFonts w:eastAsiaTheme="minorEastAsia"/>
                <w:lang w:eastAsia="zh-CN"/>
              </w:rPr>
              <w:t>0MHz</w:t>
            </w:r>
          </w:p>
          <w:p w14:paraId="657687A8" w14:textId="7FA1C592" w:rsidR="00576F75" w:rsidRDefault="00576F75" w:rsidP="0020516E">
            <w:pPr>
              <w:jc w:val="both"/>
              <w:rPr>
                <w:rFonts w:eastAsiaTheme="minorEastAsia"/>
                <w:lang w:eastAsia="zh-CN"/>
              </w:rPr>
            </w:pPr>
            <w:r>
              <w:rPr>
                <w:rFonts w:eastAsiaTheme="minorEastAsia"/>
                <w:lang w:eastAsia="zh-CN"/>
              </w:rPr>
              <w:t>100MHz</w:t>
            </w:r>
          </w:p>
        </w:tc>
        <w:tc>
          <w:tcPr>
            <w:tcW w:w="1485" w:type="dxa"/>
            <w:vMerge w:val="restart"/>
            <w:vAlign w:val="center"/>
          </w:tcPr>
          <w:p w14:paraId="47254548" w14:textId="5DA6118A" w:rsidR="00576F75" w:rsidRDefault="00576F75" w:rsidP="0020516E">
            <w:pPr>
              <w:jc w:val="both"/>
              <w:rPr>
                <w:rFonts w:eastAsiaTheme="minorEastAsia"/>
                <w:lang w:eastAsia="zh-CN"/>
              </w:rPr>
            </w:pPr>
            <w:r>
              <w:rPr>
                <w:rFonts w:eastAsiaTheme="minorEastAsia" w:hint="eastAsia"/>
                <w:lang w:eastAsia="zh-CN"/>
              </w:rPr>
              <w:t>-</w:t>
            </w:r>
            <w:r>
              <w:rPr>
                <w:rFonts w:eastAsiaTheme="minorEastAsia"/>
                <w:lang w:eastAsia="zh-CN"/>
              </w:rPr>
              <w:t>91dBm</w:t>
            </w:r>
          </w:p>
          <w:p w14:paraId="0F3F1EC3" w14:textId="44710290" w:rsidR="00576F75" w:rsidRDefault="00576F75" w:rsidP="0020516E">
            <w:pPr>
              <w:jc w:val="both"/>
              <w:rPr>
                <w:rFonts w:eastAsiaTheme="minorEastAsia"/>
                <w:lang w:eastAsia="zh-CN"/>
              </w:rPr>
            </w:pPr>
            <w:r>
              <w:rPr>
                <w:rFonts w:eastAsiaTheme="minorEastAsia"/>
                <w:lang w:eastAsia="zh-CN"/>
              </w:rPr>
              <w:t>-88dBm</w:t>
            </w:r>
          </w:p>
        </w:tc>
        <w:tc>
          <w:tcPr>
            <w:tcW w:w="851" w:type="dxa"/>
            <w:vAlign w:val="center"/>
          </w:tcPr>
          <w:p w14:paraId="038BD372" w14:textId="7ABE8B95" w:rsidR="00576F75" w:rsidRDefault="00576F75" w:rsidP="00576F75">
            <w:pPr>
              <w:jc w:val="both"/>
              <w:rPr>
                <w:rFonts w:eastAsiaTheme="minorEastAsia"/>
                <w:lang w:eastAsia="zh-CN"/>
              </w:rPr>
            </w:pPr>
            <w:r>
              <w:rPr>
                <w:rFonts w:eastAsiaTheme="minorEastAsia" w:hint="eastAsia"/>
                <w:lang w:eastAsia="zh-CN"/>
              </w:rPr>
              <w:t>1</w:t>
            </w:r>
            <w:r>
              <w:rPr>
                <w:rFonts w:eastAsiaTheme="minorEastAsia"/>
                <w:lang w:eastAsia="zh-CN"/>
              </w:rPr>
              <w:t>8dB for 1-C</w:t>
            </w:r>
          </w:p>
        </w:tc>
        <w:tc>
          <w:tcPr>
            <w:tcW w:w="3345" w:type="dxa"/>
          </w:tcPr>
          <w:p w14:paraId="3AA21A46" w14:textId="6C338A4A" w:rsidR="00576F75" w:rsidRDefault="00576F75" w:rsidP="00576F75">
            <w:pPr>
              <w:jc w:val="both"/>
              <w:rPr>
                <w:rFonts w:eastAsiaTheme="minorEastAsia"/>
                <w:lang w:eastAsia="zh-CN"/>
              </w:rPr>
            </w:pPr>
            <w:r>
              <w:rPr>
                <w:rFonts w:eastAsiaTheme="minorEastAsia" w:hint="eastAsia"/>
                <w:lang w:eastAsia="zh-CN"/>
              </w:rPr>
              <w:t>1</w:t>
            </w:r>
            <w:r>
              <w:rPr>
                <w:rFonts w:eastAsiaTheme="minorEastAsia"/>
                <w:lang w:eastAsia="zh-CN"/>
              </w:rPr>
              <w:t>35dB (26dBm, 50MHz)</w:t>
            </w:r>
          </w:p>
          <w:p w14:paraId="17E4ABDE" w14:textId="7AFEFAA5" w:rsidR="00576F75" w:rsidRPr="004A2E8A" w:rsidRDefault="00576F75" w:rsidP="00576F75">
            <w:pPr>
              <w:jc w:val="both"/>
              <w:rPr>
                <w:rFonts w:eastAsiaTheme="minorEastAsia"/>
                <w:color w:val="FF0000"/>
                <w:lang w:eastAsia="zh-CN"/>
              </w:rPr>
            </w:pPr>
            <w:r w:rsidRPr="004A2E8A">
              <w:rPr>
                <w:rFonts w:eastAsiaTheme="minorEastAsia" w:hint="eastAsia"/>
                <w:color w:val="FF0000"/>
                <w:lang w:eastAsia="zh-CN"/>
              </w:rPr>
              <w:t>1</w:t>
            </w:r>
            <w:r w:rsidRPr="004A2E8A">
              <w:rPr>
                <w:rFonts w:eastAsiaTheme="minorEastAsia"/>
                <w:color w:val="FF0000"/>
                <w:lang w:eastAsia="zh-CN"/>
              </w:rPr>
              <w:t>32dB(26dBm, 100MHz)</w:t>
            </w:r>
          </w:p>
          <w:p w14:paraId="6713459A" w14:textId="10B3ECD7" w:rsidR="009825DA" w:rsidRPr="009825DA" w:rsidRDefault="009825DA" w:rsidP="009825DA">
            <w:pPr>
              <w:jc w:val="both"/>
              <w:rPr>
                <w:rFonts w:eastAsiaTheme="minorEastAsia"/>
                <w:b/>
                <w:lang w:eastAsia="zh-CN"/>
              </w:rPr>
            </w:pPr>
            <w:r w:rsidRPr="009825DA">
              <w:rPr>
                <w:rFonts w:eastAsiaTheme="minorEastAsia" w:hint="eastAsia"/>
                <w:b/>
                <w:lang w:eastAsia="zh-CN"/>
              </w:rPr>
              <w:t>1</w:t>
            </w:r>
            <w:r w:rsidRPr="009825DA">
              <w:rPr>
                <w:rFonts w:eastAsiaTheme="minorEastAsia"/>
                <w:b/>
                <w:lang w:eastAsia="zh-CN"/>
              </w:rPr>
              <w:t>36dB (23dBm, 20MHz)</w:t>
            </w:r>
            <w:r w:rsidR="00F677A7">
              <w:rPr>
                <w:rFonts w:eastAsiaTheme="minorEastAsia"/>
                <w:b/>
                <w:lang w:eastAsia="zh-CN"/>
              </w:rPr>
              <w:t xml:space="preserve"> Typical</w:t>
            </w:r>
          </w:p>
          <w:p w14:paraId="24F68809" w14:textId="6EB459C4" w:rsidR="00576F75" w:rsidRPr="004A2E8A" w:rsidRDefault="00576F75" w:rsidP="00576F75">
            <w:pPr>
              <w:jc w:val="both"/>
              <w:rPr>
                <w:rFonts w:eastAsiaTheme="minorEastAsia"/>
                <w:color w:val="FF0000"/>
                <w:lang w:eastAsia="zh-CN"/>
              </w:rPr>
            </w:pPr>
            <w:r w:rsidRPr="004A2E8A">
              <w:rPr>
                <w:rFonts w:eastAsiaTheme="minorEastAsia" w:hint="eastAsia"/>
                <w:color w:val="FF0000"/>
                <w:lang w:eastAsia="zh-CN"/>
              </w:rPr>
              <w:t>1</w:t>
            </w:r>
            <w:r w:rsidRPr="004A2E8A">
              <w:rPr>
                <w:rFonts w:eastAsiaTheme="minorEastAsia"/>
                <w:color w:val="FF0000"/>
                <w:lang w:eastAsia="zh-CN"/>
              </w:rPr>
              <w:t>32dB (23dBm, 50MHz)</w:t>
            </w:r>
          </w:p>
          <w:p w14:paraId="48FD5399" w14:textId="32630E1C" w:rsidR="00576F75" w:rsidRDefault="00576F75" w:rsidP="00576F75">
            <w:pPr>
              <w:jc w:val="both"/>
              <w:rPr>
                <w:rFonts w:eastAsiaTheme="minorEastAsia"/>
                <w:lang w:eastAsia="zh-CN"/>
              </w:rPr>
            </w:pPr>
            <w:r w:rsidRPr="009825DA">
              <w:rPr>
                <w:rFonts w:eastAsiaTheme="minorEastAsia" w:hint="eastAsia"/>
                <w:color w:val="FF0000"/>
                <w:lang w:eastAsia="zh-CN"/>
              </w:rPr>
              <w:t>1</w:t>
            </w:r>
            <w:r w:rsidRPr="009825DA">
              <w:rPr>
                <w:rFonts w:eastAsiaTheme="minorEastAsia"/>
                <w:color w:val="FF0000"/>
                <w:lang w:eastAsia="zh-CN"/>
              </w:rPr>
              <w:t>29dB(23dBm, 100MHz)</w:t>
            </w:r>
          </w:p>
        </w:tc>
      </w:tr>
      <w:tr w:rsidR="00576F75" w14:paraId="586CC7C7" w14:textId="77777777" w:rsidTr="00F677A7">
        <w:tc>
          <w:tcPr>
            <w:tcW w:w="1430" w:type="dxa"/>
            <w:vMerge/>
            <w:vAlign w:val="center"/>
          </w:tcPr>
          <w:p w14:paraId="54B27347" w14:textId="77777777" w:rsidR="00576F75" w:rsidRDefault="00576F75" w:rsidP="0020516E">
            <w:pPr>
              <w:jc w:val="both"/>
              <w:rPr>
                <w:rFonts w:eastAsiaTheme="minorEastAsia"/>
                <w:lang w:eastAsia="zh-CN"/>
              </w:rPr>
            </w:pPr>
          </w:p>
        </w:tc>
        <w:tc>
          <w:tcPr>
            <w:tcW w:w="1127" w:type="dxa"/>
            <w:vMerge/>
            <w:vAlign w:val="center"/>
          </w:tcPr>
          <w:p w14:paraId="5CFD59D6" w14:textId="77777777" w:rsidR="00576F75" w:rsidRDefault="00576F75" w:rsidP="0020516E">
            <w:pPr>
              <w:jc w:val="both"/>
              <w:rPr>
                <w:rFonts w:eastAsiaTheme="minorEastAsia"/>
                <w:lang w:eastAsia="zh-CN"/>
              </w:rPr>
            </w:pPr>
          </w:p>
        </w:tc>
        <w:tc>
          <w:tcPr>
            <w:tcW w:w="1284" w:type="dxa"/>
            <w:vMerge/>
            <w:vAlign w:val="center"/>
          </w:tcPr>
          <w:p w14:paraId="7E6C47EC" w14:textId="77777777" w:rsidR="00576F75" w:rsidRDefault="00576F75" w:rsidP="0020516E">
            <w:pPr>
              <w:jc w:val="both"/>
              <w:rPr>
                <w:rFonts w:eastAsiaTheme="minorEastAsia"/>
                <w:lang w:eastAsia="zh-CN"/>
              </w:rPr>
            </w:pPr>
          </w:p>
        </w:tc>
        <w:tc>
          <w:tcPr>
            <w:tcW w:w="1161" w:type="dxa"/>
            <w:vMerge/>
            <w:vAlign w:val="center"/>
          </w:tcPr>
          <w:p w14:paraId="1B101921" w14:textId="77777777" w:rsidR="00576F75" w:rsidRDefault="00576F75" w:rsidP="0020516E">
            <w:pPr>
              <w:jc w:val="both"/>
              <w:rPr>
                <w:rFonts w:eastAsiaTheme="minorEastAsia"/>
                <w:lang w:eastAsia="zh-CN"/>
              </w:rPr>
            </w:pPr>
          </w:p>
        </w:tc>
        <w:tc>
          <w:tcPr>
            <w:tcW w:w="1485" w:type="dxa"/>
            <w:vMerge/>
            <w:vAlign w:val="center"/>
          </w:tcPr>
          <w:p w14:paraId="53A0CC25" w14:textId="77777777" w:rsidR="00576F75" w:rsidRDefault="00576F75" w:rsidP="0020516E">
            <w:pPr>
              <w:jc w:val="both"/>
              <w:rPr>
                <w:rFonts w:eastAsiaTheme="minorEastAsia"/>
                <w:lang w:eastAsia="zh-CN"/>
              </w:rPr>
            </w:pPr>
          </w:p>
        </w:tc>
        <w:tc>
          <w:tcPr>
            <w:tcW w:w="851" w:type="dxa"/>
            <w:vAlign w:val="center"/>
          </w:tcPr>
          <w:p w14:paraId="5AC49A61" w14:textId="0C38D135" w:rsidR="00576F75" w:rsidRDefault="00576F75" w:rsidP="0020516E">
            <w:pPr>
              <w:jc w:val="both"/>
              <w:rPr>
                <w:rFonts w:eastAsiaTheme="minorEastAsia"/>
                <w:lang w:eastAsia="zh-CN"/>
              </w:rPr>
            </w:pPr>
            <w:r>
              <w:rPr>
                <w:rFonts w:eastAsiaTheme="minorEastAsia" w:hint="eastAsia"/>
                <w:lang w:eastAsia="zh-CN"/>
              </w:rPr>
              <w:t>2</w:t>
            </w:r>
            <w:r>
              <w:rPr>
                <w:rFonts w:eastAsiaTheme="minorEastAsia"/>
                <w:lang w:eastAsia="zh-CN"/>
              </w:rPr>
              <w:t>9.2 for AAS</w:t>
            </w:r>
          </w:p>
        </w:tc>
        <w:tc>
          <w:tcPr>
            <w:tcW w:w="3345" w:type="dxa"/>
          </w:tcPr>
          <w:p w14:paraId="4C165A0A" w14:textId="5B285585" w:rsidR="00654EE6" w:rsidRDefault="00654EE6" w:rsidP="00654EE6">
            <w:pPr>
              <w:jc w:val="both"/>
              <w:rPr>
                <w:rFonts w:eastAsiaTheme="minorEastAsia"/>
                <w:lang w:eastAsia="zh-CN"/>
              </w:rPr>
            </w:pPr>
            <w:r>
              <w:rPr>
                <w:rFonts w:eastAsiaTheme="minorEastAsia" w:hint="eastAsia"/>
                <w:lang w:eastAsia="zh-CN"/>
              </w:rPr>
              <w:t>1</w:t>
            </w:r>
            <w:r>
              <w:rPr>
                <w:rFonts w:eastAsiaTheme="minorEastAsia"/>
                <w:lang w:eastAsia="zh-CN"/>
              </w:rPr>
              <w:t>46.2dB (26dBm, 50MHz)</w:t>
            </w:r>
          </w:p>
          <w:p w14:paraId="10890CF9" w14:textId="7C2B1120" w:rsidR="00654EE6" w:rsidRDefault="00654EE6" w:rsidP="00654EE6">
            <w:pPr>
              <w:jc w:val="both"/>
              <w:rPr>
                <w:rFonts w:eastAsiaTheme="minorEastAsia"/>
                <w:lang w:eastAsia="zh-CN"/>
              </w:rPr>
            </w:pPr>
            <w:r>
              <w:rPr>
                <w:rFonts w:eastAsiaTheme="minorEastAsia" w:hint="eastAsia"/>
                <w:lang w:eastAsia="zh-CN"/>
              </w:rPr>
              <w:t>1</w:t>
            </w:r>
            <w:r>
              <w:rPr>
                <w:rFonts w:eastAsiaTheme="minorEastAsia"/>
                <w:lang w:eastAsia="zh-CN"/>
              </w:rPr>
              <w:t>43.2dB(26dBm, 100MHz)</w:t>
            </w:r>
          </w:p>
          <w:p w14:paraId="74C3700A" w14:textId="6191B332" w:rsidR="00654EE6" w:rsidRPr="0087570C" w:rsidRDefault="00654EE6" w:rsidP="00654EE6">
            <w:pPr>
              <w:jc w:val="both"/>
              <w:rPr>
                <w:rFonts w:eastAsiaTheme="minorEastAsia"/>
                <w:b/>
                <w:lang w:eastAsia="zh-CN"/>
              </w:rPr>
            </w:pPr>
            <w:r w:rsidRPr="0087570C">
              <w:rPr>
                <w:rFonts w:eastAsiaTheme="minorEastAsia" w:hint="eastAsia"/>
                <w:b/>
                <w:lang w:eastAsia="zh-CN"/>
              </w:rPr>
              <w:t>1</w:t>
            </w:r>
            <w:r w:rsidRPr="0087570C">
              <w:rPr>
                <w:rFonts w:eastAsiaTheme="minorEastAsia"/>
                <w:b/>
                <w:lang w:eastAsia="zh-CN"/>
              </w:rPr>
              <w:t>43.2dB (23dBm, 50MHz)</w:t>
            </w:r>
            <w:r w:rsidR="00F677A7">
              <w:rPr>
                <w:rFonts w:eastAsiaTheme="minorEastAsia"/>
                <w:b/>
                <w:lang w:eastAsia="zh-CN"/>
              </w:rPr>
              <w:t xml:space="preserve"> Typical</w:t>
            </w:r>
          </w:p>
          <w:p w14:paraId="43636D81" w14:textId="0112CF51" w:rsidR="00576F75" w:rsidRDefault="00654EE6" w:rsidP="00654EE6">
            <w:pPr>
              <w:jc w:val="both"/>
              <w:rPr>
                <w:rFonts w:eastAsiaTheme="minorEastAsia"/>
                <w:lang w:eastAsia="zh-CN"/>
              </w:rPr>
            </w:pPr>
            <w:r w:rsidRPr="004A2E8A">
              <w:rPr>
                <w:rFonts w:eastAsiaTheme="minorEastAsia" w:hint="eastAsia"/>
                <w:color w:val="FF0000"/>
                <w:lang w:eastAsia="zh-CN"/>
              </w:rPr>
              <w:t>1</w:t>
            </w:r>
            <w:r w:rsidRPr="004A2E8A">
              <w:rPr>
                <w:rFonts w:eastAsiaTheme="minorEastAsia"/>
                <w:color w:val="FF0000"/>
                <w:lang w:eastAsia="zh-CN"/>
              </w:rPr>
              <w:t>40.2dB(23dBm, 100MHz)</w:t>
            </w:r>
          </w:p>
        </w:tc>
      </w:tr>
      <w:tr w:rsidR="000F0461" w14:paraId="107B16F2" w14:textId="397CE43B" w:rsidTr="00F677A7">
        <w:tc>
          <w:tcPr>
            <w:tcW w:w="1430" w:type="dxa"/>
            <w:vMerge/>
            <w:vAlign w:val="center"/>
          </w:tcPr>
          <w:p w14:paraId="36B22E9E" w14:textId="2E4762AE" w:rsidR="00982854" w:rsidRDefault="00982854" w:rsidP="0020516E">
            <w:pPr>
              <w:jc w:val="both"/>
              <w:rPr>
                <w:rFonts w:eastAsiaTheme="minorEastAsia"/>
                <w:lang w:eastAsia="zh-CN"/>
              </w:rPr>
            </w:pPr>
          </w:p>
        </w:tc>
        <w:tc>
          <w:tcPr>
            <w:tcW w:w="1127" w:type="dxa"/>
            <w:vAlign w:val="center"/>
          </w:tcPr>
          <w:p w14:paraId="6CB338D0" w14:textId="4BD62E50" w:rsidR="00982854" w:rsidRDefault="00982854" w:rsidP="0020516E">
            <w:pPr>
              <w:jc w:val="both"/>
              <w:rPr>
                <w:rFonts w:eastAsiaTheme="minorEastAsia"/>
                <w:lang w:eastAsia="zh-CN"/>
              </w:rPr>
            </w:pPr>
            <w:r>
              <w:rPr>
                <w:rFonts w:eastAsiaTheme="minorEastAsia"/>
                <w:lang w:eastAsia="zh-CN"/>
              </w:rPr>
              <w:t>2.6GHz</w:t>
            </w:r>
          </w:p>
        </w:tc>
        <w:tc>
          <w:tcPr>
            <w:tcW w:w="1284" w:type="dxa"/>
            <w:vAlign w:val="center"/>
          </w:tcPr>
          <w:p w14:paraId="32978677" w14:textId="06FC58EF" w:rsidR="00982854" w:rsidRDefault="00982854" w:rsidP="0020516E">
            <w:pPr>
              <w:jc w:val="both"/>
              <w:rPr>
                <w:rFonts w:eastAsiaTheme="minorEastAsia"/>
                <w:lang w:eastAsia="zh-CN"/>
              </w:rPr>
            </w:pPr>
            <w:r>
              <w:rPr>
                <w:rFonts w:eastAsiaTheme="minorEastAsia" w:hint="eastAsia"/>
                <w:lang w:eastAsia="zh-CN"/>
              </w:rPr>
              <w:t>2</w:t>
            </w:r>
            <w:r>
              <w:rPr>
                <w:rFonts w:eastAsiaTheme="minorEastAsia"/>
                <w:lang w:eastAsia="zh-CN"/>
              </w:rPr>
              <w:t>6dBm, 29dBm</w:t>
            </w:r>
          </w:p>
        </w:tc>
        <w:tc>
          <w:tcPr>
            <w:tcW w:w="1161" w:type="dxa"/>
            <w:vAlign w:val="center"/>
          </w:tcPr>
          <w:p w14:paraId="2A896EC4" w14:textId="51EB11CC" w:rsidR="00982854" w:rsidRDefault="00982854" w:rsidP="0020516E">
            <w:pPr>
              <w:jc w:val="both"/>
              <w:rPr>
                <w:rFonts w:eastAsiaTheme="minorEastAsia"/>
                <w:lang w:eastAsia="zh-CN"/>
              </w:rPr>
            </w:pPr>
            <w:r>
              <w:rPr>
                <w:rFonts w:eastAsiaTheme="minorEastAsia" w:hint="eastAsia"/>
                <w:lang w:eastAsia="zh-CN"/>
              </w:rPr>
              <w:t>100</w:t>
            </w:r>
            <w:r>
              <w:rPr>
                <w:rFonts w:eastAsiaTheme="minorEastAsia"/>
                <w:lang w:eastAsia="zh-CN"/>
              </w:rPr>
              <w:t>MHz</w:t>
            </w:r>
          </w:p>
          <w:p w14:paraId="7A0E434A" w14:textId="037E9792" w:rsidR="00982854" w:rsidRDefault="00982854" w:rsidP="0020516E">
            <w:pPr>
              <w:jc w:val="both"/>
              <w:rPr>
                <w:rFonts w:eastAsiaTheme="minorEastAsia"/>
                <w:lang w:eastAsia="zh-CN"/>
              </w:rPr>
            </w:pPr>
            <w:r>
              <w:rPr>
                <w:rFonts w:eastAsiaTheme="minorEastAsia" w:hint="eastAsia"/>
                <w:lang w:eastAsia="zh-CN"/>
              </w:rPr>
              <w:t>2</w:t>
            </w:r>
            <w:r>
              <w:rPr>
                <w:rFonts w:eastAsiaTheme="minorEastAsia"/>
                <w:lang w:eastAsia="zh-CN"/>
              </w:rPr>
              <w:t>00MHz</w:t>
            </w:r>
          </w:p>
        </w:tc>
        <w:tc>
          <w:tcPr>
            <w:tcW w:w="1485" w:type="dxa"/>
            <w:vAlign w:val="center"/>
          </w:tcPr>
          <w:p w14:paraId="75A9B616" w14:textId="6D613ACB" w:rsidR="00982854" w:rsidRDefault="00A703E4" w:rsidP="0020516E">
            <w:pPr>
              <w:jc w:val="both"/>
              <w:rPr>
                <w:rFonts w:eastAsiaTheme="minorEastAsia"/>
                <w:lang w:eastAsia="zh-CN"/>
              </w:rPr>
            </w:pPr>
            <w:r>
              <w:rPr>
                <w:rFonts w:eastAsiaTheme="minorEastAsia"/>
                <w:lang w:eastAsia="zh-CN"/>
              </w:rPr>
              <w:t>-88 dBm</w:t>
            </w:r>
          </w:p>
          <w:p w14:paraId="103879B4" w14:textId="58C87EA1" w:rsidR="00A703E4" w:rsidRDefault="00A703E4" w:rsidP="0020516E">
            <w:pPr>
              <w:jc w:val="both"/>
              <w:rPr>
                <w:rFonts w:eastAsiaTheme="minorEastAsia"/>
                <w:lang w:eastAsia="zh-CN"/>
              </w:rPr>
            </w:pPr>
            <w:r>
              <w:rPr>
                <w:rFonts w:eastAsiaTheme="minorEastAsia"/>
                <w:lang w:eastAsia="zh-CN"/>
              </w:rPr>
              <w:t>-85 dBm</w:t>
            </w:r>
          </w:p>
        </w:tc>
        <w:tc>
          <w:tcPr>
            <w:tcW w:w="851" w:type="dxa"/>
            <w:vAlign w:val="center"/>
          </w:tcPr>
          <w:p w14:paraId="61A19FC4" w14:textId="79D15DB0" w:rsidR="00982854" w:rsidRDefault="00FF7D15" w:rsidP="0020516E">
            <w:pPr>
              <w:jc w:val="both"/>
              <w:rPr>
                <w:rFonts w:eastAsiaTheme="minorEastAsia"/>
                <w:lang w:eastAsia="zh-CN"/>
              </w:rPr>
            </w:pPr>
            <w:r>
              <w:rPr>
                <w:rFonts w:eastAsiaTheme="minorEastAsia" w:hint="eastAsia"/>
                <w:lang w:eastAsia="zh-CN"/>
              </w:rPr>
              <w:t>2</w:t>
            </w:r>
            <w:r>
              <w:rPr>
                <w:rFonts w:eastAsiaTheme="minorEastAsia"/>
                <w:lang w:eastAsia="zh-CN"/>
              </w:rPr>
              <w:t>9.2 for AAS</w:t>
            </w:r>
          </w:p>
        </w:tc>
        <w:tc>
          <w:tcPr>
            <w:tcW w:w="3345" w:type="dxa"/>
          </w:tcPr>
          <w:p w14:paraId="1E4E7256" w14:textId="254F2D5F" w:rsidR="00AD0497" w:rsidRDefault="00AD0497" w:rsidP="00AD0497">
            <w:pPr>
              <w:jc w:val="both"/>
              <w:rPr>
                <w:rFonts w:eastAsiaTheme="minorEastAsia"/>
                <w:lang w:eastAsia="zh-CN"/>
              </w:rPr>
            </w:pPr>
            <w:r>
              <w:rPr>
                <w:rFonts w:eastAsiaTheme="minorEastAsia" w:hint="eastAsia"/>
                <w:lang w:eastAsia="zh-CN"/>
              </w:rPr>
              <w:t>1</w:t>
            </w:r>
            <w:r>
              <w:rPr>
                <w:rFonts w:eastAsiaTheme="minorEastAsia"/>
                <w:lang w:eastAsia="zh-CN"/>
              </w:rPr>
              <w:t>46.2dB(29dBm, 100MHz)</w:t>
            </w:r>
          </w:p>
          <w:p w14:paraId="630DEF3F" w14:textId="06DE5516" w:rsidR="00AD0497" w:rsidRDefault="00AD0497" w:rsidP="00DC4332">
            <w:pPr>
              <w:jc w:val="both"/>
              <w:rPr>
                <w:rFonts w:eastAsiaTheme="minorEastAsia"/>
                <w:lang w:eastAsia="zh-CN"/>
              </w:rPr>
            </w:pPr>
            <w:r>
              <w:rPr>
                <w:rFonts w:eastAsiaTheme="minorEastAsia" w:hint="eastAsia"/>
                <w:lang w:eastAsia="zh-CN"/>
              </w:rPr>
              <w:t>1</w:t>
            </w:r>
            <w:r>
              <w:rPr>
                <w:rFonts w:eastAsiaTheme="minorEastAsia"/>
                <w:lang w:eastAsia="zh-CN"/>
              </w:rPr>
              <w:t>43.2dB(29dBm, 200MHz)</w:t>
            </w:r>
          </w:p>
          <w:p w14:paraId="4138F3F8" w14:textId="67979AB5" w:rsidR="00DC4332" w:rsidRPr="00471F47" w:rsidRDefault="00DC4332" w:rsidP="00DC4332">
            <w:pPr>
              <w:jc w:val="both"/>
              <w:rPr>
                <w:rFonts w:eastAsiaTheme="minorEastAsia"/>
                <w:b/>
                <w:lang w:eastAsia="zh-CN"/>
              </w:rPr>
            </w:pPr>
            <w:r w:rsidRPr="00471F47">
              <w:rPr>
                <w:rFonts w:eastAsiaTheme="minorEastAsia" w:hint="eastAsia"/>
                <w:b/>
                <w:lang w:eastAsia="zh-CN"/>
              </w:rPr>
              <w:t>1</w:t>
            </w:r>
            <w:r w:rsidRPr="00471F47">
              <w:rPr>
                <w:rFonts w:eastAsiaTheme="minorEastAsia"/>
                <w:b/>
                <w:lang w:eastAsia="zh-CN"/>
              </w:rPr>
              <w:t>43.2dB(26dBm, 100MHz)</w:t>
            </w:r>
            <w:r w:rsidR="00F677A7">
              <w:rPr>
                <w:rFonts w:eastAsiaTheme="minorEastAsia"/>
                <w:b/>
                <w:lang w:eastAsia="zh-CN"/>
              </w:rPr>
              <w:t xml:space="preserve"> Typical</w:t>
            </w:r>
          </w:p>
          <w:p w14:paraId="074C8880" w14:textId="6AB3E355" w:rsidR="00982854" w:rsidRDefault="00DC4332" w:rsidP="00AD0497">
            <w:pPr>
              <w:jc w:val="both"/>
              <w:rPr>
                <w:rFonts w:eastAsiaTheme="minorEastAsia"/>
                <w:lang w:eastAsia="zh-CN"/>
              </w:rPr>
            </w:pPr>
            <w:r w:rsidRPr="00D36850">
              <w:rPr>
                <w:rFonts w:eastAsiaTheme="minorEastAsia" w:hint="eastAsia"/>
                <w:color w:val="FF0000"/>
                <w:lang w:eastAsia="zh-CN"/>
              </w:rPr>
              <w:t>1</w:t>
            </w:r>
            <w:r w:rsidRPr="00D36850">
              <w:rPr>
                <w:rFonts w:eastAsiaTheme="minorEastAsia"/>
                <w:color w:val="FF0000"/>
                <w:lang w:eastAsia="zh-CN"/>
              </w:rPr>
              <w:t xml:space="preserve">40.2dB(26dBm, </w:t>
            </w:r>
            <w:r w:rsidR="00AD0497" w:rsidRPr="00D36850">
              <w:rPr>
                <w:rFonts w:eastAsiaTheme="minorEastAsia"/>
                <w:color w:val="FF0000"/>
                <w:lang w:eastAsia="zh-CN"/>
              </w:rPr>
              <w:t>2</w:t>
            </w:r>
            <w:r w:rsidRPr="00D36850">
              <w:rPr>
                <w:rFonts w:eastAsiaTheme="minorEastAsia"/>
                <w:color w:val="FF0000"/>
                <w:lang w:eastAsia="zh-CN"/>
              </w:rPr>
              <w:t>00MHz)</w:t>
            </w:r>
          </w:p>
        </w:tc>
      </w:tr>
      <w:tr w:rsidR="000F0461" w14:paraId="36960EE8" w14:textId="1E1D3A8B" w:rsidTr="00F677A7">
        <w:tc>
          <w:tcPr>
            <w:tcW w:w="1430" w:type="dxa"/>
            <w:vAlign w:val="center"/>
          </w:tcPr>
          <w:p w14:paraId="5D2BF53D" w14:textId="61CBB9D8" w:rsidR="00982854" w:rsidRDefault="00982854" w:rsidP="0020516E">
            <w:pPr>
              <w:jc w:val="both"/>
              <w:rPr>
                <w:rFonts w:eastAsiaTheme="minorEastAsia"/>
                <w:lang w:eastAsia="zh-CN"/>
              </w:rPr>
            </w:pPr>
            <w:r>
              <w:rPr>
                <w:rFonts w:eastAsiaTheme="minorEastAsia" w:hint="eastAsia"/>
                <w:lang w:eastAsia="zh-CN"/>
              </w:rPr>
              <w:t>3</w:t>
            </w:r>
            <w:r>
              <w:rPr>
                <w:rFonts w:eastAsiaTheme="minorEastAsia"/>
                <w:lang w:eastAsia="zh-CN"/>
              </w:rPr>
              <w:t>GHz~5GHz</w:t>
            </w:r>
          </w:p>
        </w:tc>
        <w:tc>
          <w:tcPr>
            <w:tcW w:w="1127" w:type="dxa"/>
            <w:vAlign w:val="center"/>
          </w:tcPr>
          <w:p w14:paraId="7F916A3B" w14:textId="77777777" w:rsidR="00982854" w:rsidRDefault="00982854" w:rsidP="0020516E">
            <w:pPr>
              <w:jc w:val="both"/>
              <w:rPr>
                <w:rFonts w:eastAsiaTheme="minorEastAsia"/>
                <w:lang w:eastAsia="zh-CN"/>
              </w:rPr>
            </w:pPr>
            <w:r>
              <w:rPr>
                <w:rFonts w:eastAsiaTheme="minorEastAsia" w:hint="eastAsia"/>
                <w:lang w:eastAsia="zh-CN"/>
              </w:rPr>
              <w:t>3</w:t>
            </w:r>
            <w:r>
              <w:rPr>
                <w:rFonts w:eastAsiaTheme="minorEastAsia"/>
                <w:lang w:eastAsia="zh-CN"/>
              </w:rPr>
              <w:t>.5GHz</w:t>
            </w:r>
          </w:p>
          <w:p w14:paraId="7A6C0F41" w14:textId="6DDDCBAE" w:rsidR="00982854" w:rsidRDefault="00982854" w:rsidP="0020516E">
            <w:pPr>
              <w:jc w:val="both"/>
              <w:rPr>
                <w:rFonts w:eastAsiaTheme="minorEastAsia"/>
                <w:lang w:eastAsia="zh-CN"/>
              </w:rPr>
            </w:pPr>
            <w:r>
              <w:rPr>
                <w:rFonts w:eastAsiaTheme="minorEastAsia"/>
                <w:lang w:eastAsia="zh-CN"/>
              </w:rPr>
              <w:t>4.9GHz</w:t>
            </w:r>
          </w:p>
        </w:tc>
        <w:tc>
          <w:tcPr>
            <w:tcW w:w="1284" w:type="dxa"/>
            <w:vAlign w:val="center"/>
          </w:tcPr>
          <w:p w14:paraId="1E92389C" w14:textId="20976594" w:rsidR="00982854" w:rsidRDefault="00982854" w:rsidP="0020516E">
            <w:pPr>
              <w:jc w:val="both"/>
              <w:rPr>
                <w:rFonts w:eastAsiaTheme="minorEastAsia"/>
                <w:lang w:eastAsia="zh-CN"/>
              </w:rPr>
            </w:pPr>
            <w:r>
              <w:rPr>
                <w:rFonts w:eastAsiaTheme="minorEastAsia" w:hint="eastAsia"/>
                <w:lang w:eastAsia="zh-CN"/>
              </w:rPr>
              <w:t>2</w:t>
            </w:r>
            <w:r>
              <w:rPr>
                <w:rFonts w:eastAsiaTheme="minorEastAsia"/>
                <w:lang w:eastAsia="zh-CN"/>
              </w:rPr>
              <w:t>6dBm, 29dBm</w:t>
            </w:r>
          </w:p>
        </w:tc>
        <w:tc>
          <w:tcPr>
            <w:tcW w:w="1161" w:type="dxa"/>
            <w:vAlign w:val="center"/>
          </w:tcPr>
          <w:p w14:paraId="21A9EA83" w14:textId="77777777" w:rsidR="00982854" w:rsidRDefault="00982854" w:rsidP="00982854">
            <w:pPr>
              <w:jc w:val="both"/>
              <w:rPr>
                <w:rFonts w:eastAsiaTheme="minorEastAsia"/>
                <w:lang w:eastAsia="zh-CN"/>
              </w:rPr>
            </w:pPr>
            <w:r>
              <w:rPr>
                <w:rFonts w:eastAsiaTheme="minorEastAsia" w:hint="eastAsia"/>
                <w:lang w:eastAsia="zh-CN"/>
              </w:rPr>
              <w:t>100</w:t>
            </w:r>
            <w:r>
              <w:rPr>
                <w:rFonts w:eastAsiaTheme="minorEastAsia"/>
                <w:lang w:eastAsia="zh-CN"/>
              </w:rPr>
              <w:t>MHz</w:t>
            </w:r>
          </w:p>
          <w:p w14:paraId="1607ACD1" w14:textId="77777777" w:rsidR="00982854" w:rsidRDefault="00982854" w:rsidP="00982854">
            <w:pPr>
              <w:jc w:val="both"/>
              <w:rPr>
                <w:rFonts w:eastAsiaTheme="minorEastAsia"/>
                <w:lang w:eastAsia="zh-CN"/>
              </w:rPr>
            </w:pPr>
            <w:r>
              <w:rPr>
                <w:rFonts w:eastAsiaTheme="minorEastAsia" w:hint="eastAsia"/>
                <w:lang w:eastAsia="zh-CN"/>
              </w:rPr>
              <w:t>2</w:t>
            </w:r>
            <w:r>
              <w:rPr>
                <w:rFonts w:eastAsiaTheme="minorEastAsia"/>
                <w:lang w:eastAsia="zh-CN"/>
              </w:rPr>
              <w:t>00MHz</w:t>
            </w:r>
          </w:p>
          <w:p w14:paraId="6A928638" w14:textId="10073BDB" w:rsidR="00982854" w:rsidRDefault="00982854" w:rsidP="00982854">
            <w:pPr>
              <w:jc w:val="both"/>
              <w:rPr>
                <w:rFonts w:eastAsiaTheme="minorEastAsia"/>
                <w:lang w:eastAsia="zh-CN"/>
              </w:rPr>
            </w:pPr>
            <w:r>
              <w:rPr>
                <w:rFonts w:eastAsiaTheme="minorEastAsia"/>
                <w:lang w:eastAsia="zh-CN"/>
              </w:rPr>
              <w:lastRenderedPageBreak/>
              <w:t>400MHz</w:t>
            </w:r>
          </w:p>
        </w:tc>
        <w:tc>
          <w:tcPr>
            <w:tcW w:w="1485" w:type="dxa"/>
            <w:vAlign w:val="center"/>
          </w:tcPr>
          <w:p w14:paraId="54BB4DD1" w14:textId="339BEB17" w:rsidR="00A703E4" w:rsidRDefault="00A703E4" w:rsidP="00A703E4">
            <w:pPr>
              <w:jc w:val="both"/>
              <w:rPr>
                <w:rFonts w:eastAsiaTheme="minorEastAsia"/>
                <w:lang w:eastAsia="zh-CN"/>
              </w:rPr>
            </w:pPr>
            <w:r>
              <w:rPr>
                <w:rFonts w:eastAsiaTheme="minorEastAsia"/>
                <w:lang w:eastAsia="zh-CN"/>
              </w:rPr>
              <w:lastRenderedPageBreak/>
              <w:t>-88 dBm</w:t>
            </w:r>
          </w:p>
          <w:p w14:paraId="02994081" w14:textId="51271ADD" w:rsidR="00982854" w:rsidRDefault="00A703E4" w:rsidP="00A703E4">
            <w:pPr>
              <w:jc w:val="both"/>
              <w:rPr>
                <w:rFonts w:eastAsiaTheme="minorEastAsia"/>
                <w:lang w:eastAsia="zh-CN"/>
              </w:rPr>
            </w:pPr>
            <w:r>
              <w:rPr>
                <w:rFonts w:eastAsiaTheme="minorEastAsia"/>
                <w:lang w:eastAsia="zh-CN"/>
              </w:rPr>
              <w:t>-85 dBm</w:t>
            </w:r>
          </w:p>
          <w:p w14:paraId="12341279" w14:textId="7FF5E3D3" w:rsidR="00A703E4" w:rsidRDefault="00A703E4" w:rsidP="00A703E4">
            <w:pPr>
              <w:jc w:val="both"/>
              <w:rPr>
                <w:rFonts w:eastAsiaTheme="minorEastAsia"/>
                <w:lang w:eastAsia="zh-CN"/>
              </w:rPr>
            </w:pPr>
            <w:r>
              <w:rPr>
                <w:rFonts w:eastAsiaTheme="minorEastAsia"/>
                <w:lang w:eastAsia="zh-CN"/>
              </w:rPr>
              <w:lastRenderedPageBreak/>
              <w:t>-82 dBm</w:t>
            </w:r>
          </w:p>
        </w:tc>
        <w:tc>
          <w:tcPr>
            <w:tcW w:w="851" w:type="dxa"/>
            <w:vAlign w:val="center"/>
          </w:tcPr>
          <w:p w14:paraId="72B576A8" w14:textId="70042205" w:rsidR="00982854" w:rsidRDefault="00FF7D15" w:rsidP="0020516E">
            <w:pPr>
              <w:jc w:val="both"/>
              <w:rPr>
                <w:rFonts w:eastAsiaTheme="minorEastAsia"/>
                <w:lang w:eastAsia="zh-CN"/>
              </w:rPr>
            </w:pPr>
            <w:r>
              <w:rPr>
                <w:rFonts w:eastAsiaTheme="minorEastAsia" w:hint="eastAsia"/>
                <w:lang w:eastAsia="zh-CN"/>
              </w:rPr>
              <w:lastRenderedPageBreak/>
              <w:t>2</w:t>
            </w:r>
            <w:r>
              <w:rPr>
                <w:rFonts w:eastAsiaTheme="minorEastAsia"/>
                <w:lang w:eastAsia="zh-CN"/>
              </w:rPr>
              <w:t>9.2 for AAS</w:t>
            </w:r>
          </w:p>
        </w:tc>
        <w:tc>
          <w:tcPr>
            <w:tcW w:w="3345" w:type="dxa"/>
          </w:tcPr>
          <w:p w14:paraId="21498B3C" w14:textId="77777777" w:rsidR="00A1162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46.2dB(29dBm, 100MHz)</w:t>
            </w:r>
          </w:p>
          <w:p w14:paraId="1D6F4C99" w14:textId="77777777" w:rsidR="00A1162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43.2dB(29dBm, 200MHz)</w:t>
            </w:r>
          </w:p>
          <w:p w14:paraId="51DA4E37" w14:textId="77777777" w:rsidR="00A11624" w:rsidRDefault="00A11624" w:rsidP="00A11624">
            <w:pPr>
              <w:jc w:val="both"/>
              <w:rPr>
                <w:rFonts w:eastAsiaTheme="minorEastAsia"/>
                <w:lang w:eastAsia="zh-CN"/>
              </w:rPr>
            </w:pPr>
            <w:r>
              <w:rPr>
                <w:rFonts w:eastAsiaTheme="minorEastAsia" w:hint="eastAsia"/>
                <w:lang w:eastAsia="zh-CN"/>
              </w:rPr>
              <w:lastRenderedPageBreak/>
              <w:t>1</w:t>
            </w:r>
            <w:r>
              <w:rPr>
                <w:rFonts w:eastAsiaTheme="minorEastAsia"/>
                <w:lang w:eastAsia="zh-CN"/>
              </w:rPr>
              <w:t>40.2dB(29dBm, 400MHz)</w:t>
            </w:r>
          </w:p>
          <w:p w14:paraId="3EF77C81" w14:textId="3FEE1BA7" w:rsidR="00A11624" w:rsidRPr="00D36850" w:rsidRDefault="00A11624" w:rsidP="00A11624">
            <w:pPr>
              <w:jc w:val="both"/>
              <w:rPr>
                <w:rFonts w:eastAsiaTheme="minorEastAsia"/>
                <w:b/>
                <w:lang w:eastAsia="zh-CN"/>
              </w:rPr>
            </w:pPr>
            <w:r w:rsidRPr="00D36850">
              <w:rPr>
                <w:rFonts w:eastAsiaTheme="minorEastAsia" w:hint="eastAsia"/>
                <w:b/>
                <w:lang w:eastAsia="zh-CN"/>
              </w:rPr>
              <w:t>1</w:t>
            </w:r>
            <w:r w:rsidRPr="00D36850">
              <w:rPr>
                <w:rFonts w:eastAsiaTheme="minorEastAsia"/>
                <w:b/>
                <w:lang w:eastAsia="zh-CN"/>
              </w:rPr>
              <w:t>43.2dB(26dBm, 100MHz)</w:t>
            </w:r>
            <w:r w:rsidR="00F677A7">
              <w:rPr>
                <w:rFonts w:eastAsiaTheme="minorEastAsia"/>
                <w:b/>
                <w:lang w:eastAsia="zh-CN"/>
              </w:rPr>
              <w:t xml:space="preserve"> Typical</w:t>
            </w:r>
          </w:p>
          <w:p w14:paraId="3770499D" w14:textId="77777777" w:rsidR="00A11624" w:rsidRPr="00D36850" w:rsidRDefault="00A11624" w:rsidP="00A11624">
            <w:pPr>
              <w:jc w:val="both"/>
              <w:rPr>
                <w:rFonts w:eastAsiaTheme="minorEastAsia"/>
                <w:color w:val="FF0000"/>
                <w:lang w:eastAsia="zh-CN"/>
              </w:rPr>
            </w:pPr>
            <w:r w:rsidRPr="00D36850">
              <w:rPr>
                <w:rFonts w:eastAsiaTheme="minorEastAsia" w:hint="eastAsia"/>
                <w:color w:val="FF0000"/>
                <w:lang w:eastAsia="zh-CN"/>
              </w:rPr>
              <w:t>1</w:t>
            </w:r>
            <w:r w:rsidRPr="00D36850">
              <w:rPr>
                <w:rFonts w:eastAsiaTheme="minorEastAsia"/>
                <w:color w:val="FF0000"/>
                <w:lang w:eastAsia="zh-CN"/>
              </w:rPr>
              <w:t>40.2dB(26dBm, 200MHz)</w:t>
            </w:r>
          </w:p>
          <w:p w14:paraId="625BA822" w14:textId="69C4E353" w:rsidR="007A5979" w:rsidRDefault="00A11624" w:rsidP="00A11624">
            <w:pPr>
              <w:jc w:val="both"/>
              <w:rPr>
                <w:rFonts w:eastAsiaTheme="minorEastAsia"/>
                <w:lang w:eastAsia="zh-CN"/>
              </w:rPr>
            </w:pPr>
            <w:r w:rsidRPr="00D36850">
              <w:rPr>
                <w:rFonts w:eastAsiaTheme="minorEastAsia" w:hint="eastAsia"/>
                <w:color w:val="FF0000"/>
                <w:lang w:eastAsia="zh-CN"/>
              </w:rPr>
              <w:t>1</w:t>
            </w:r>
            <w:r w:rsidRPr="00D36850">
              <w:rPr>
                <w:rFonts w:eastAsiaTheme="minorEastAsia"/>
                <w:color w:val="FF0000"/>
                <w:lang w:eastAsia="zh-CN"/>
              </w:rPr>
              <w:t>37.2dB(26dBm, 400MHz)</w:t>
            </w:r>
          </w:p>
        </w:tc>
      </w:tr>
      <w:tr w:rsidR="000F0461" w14:paraId="39B9966E" w14:textId="714DFEAF" w:rsidTr="00F677A7">
        <w:tc>
          <w:tcPr>
            <w:tcW w:w="1430" w:type="dxa"/>
            <w:vAlign w:val="center"/>
          </w:tcPr>
          <w:p w14:paraId="35C6A822" w14:textId="40A4AC42" w:rsidR="00982854" w:rsidRDefault="00982854" w:rsidP="0020516E">
            <w:pPr>
              <w:jc w:val="both"/>
              <w:rPr>
                <w:rFonts w:eastAsiaTheme="minorEastAsia"/>
                <w:lang w:eastAsia="zh-CN"/>
              </w:rPr>
            </w:pPr>
            <w:r>
              <w:rPr>
                <w:rFonts w:eastAsiaTheme="minorEastAsia" w:hint="eastAsia"/>
                <w:lang w:eastAsia="zh-CN"/>
              </w:rPr>
              <w:lastRenderedPageBreak/>
              <w:t>6</w:t>
            </w:r>
            <w:r>
              <w:rPr>
                <w:rFonts w:eastAsiaTheme="minorEastAsia"/>
                <w:lang w:eastAsia="zh-CN"/>
              </w:rPr>
              <w:t>GHz~8.4GHz</w:t>
            </w:r>
          </w:p>
        </w:tc>
        <w:tc>
          <w:tcPr>
            <w:tcW w:w="1127" w:type="dxa"/>
            <w:vAlign w:val="center"/>
          </w:tcPr>
          <w:p w14:paraId="7CBB32A5" w14:textId="77777777" w:rsidR="00982854" w:rsidRDefault="00982854" w:rsidP="0020516E">
            <w:pPr>
              <w:jc w:val="both"/>
              <w:rPr>
                <w:rFonts w:eastAsiaTheme="minorEastAsia"/>
                <w:lang w:eastAsia="zh-CN"/>
              </w:rPr>
            </w:pPr>
            <w:r>
              <w:rPr>
                <w:rFonts w:eastAsiaTheme="minorEastAsia" w:hint="eastAsia"/>
                <w:lang w:eastAsia="zh-CN"/>
              </w:rPr>
              <w:t>7</w:t>
            </w:r>
            <w:r>
              <w:rPr>
                <w:rFonts w:eastAsiaTheme="minorEastAsia"/>
                <w:lang w:eastAsia="zh-CN"/>
              </w:rPr>
              <w:t>GHz</w:t>
            </w:r>
          </w:p>
          <w:p w14:paraId="212CEFA1" w14:textId="4A7EE126" w:rsidR="00982854" w:rsidRDefault="00982854" w:rsidP="0020516E">
            <w:pPr>
              <w:jc w:val="both"/>
              <w:rPr>
                <w:rFonts w:eastAsiaTheme="minorEastAsia"/>
                <w:lang w:eastAsia="zh-CN"/>
              </w:rPr>
            </w:pPr>
            <w:r>
              <w:rPr>
                <w:rFonts w:eastAsiaTheme="minorEastAsia"/>
                <w:lang w:eastAsia="zh-CN"/>
              </w:rPr>
              <w:t>8.4GHz</w:t>
            </w:r>
          </w:p>
        </w:tc>
        <w:tc>
          <w:tcPr>
            <w:tcW w:w="1284" w:type="dxa"/>
            <w:vAlign w:val="center"/>
          </w:tcPr>
          <w:p w14:paraId="53F1ADB5" w14:textId="6B209C94" w:rsidR="00982854" w:rsidRDefault="00982854" w:rsidP="0020516E">
            <w:pPr>
              <w:jc w:val="both"/>
              <w:rPr>
                <w:rFonts w:eastAsiaTheme="minorEastAsia"/>
                <w:lang w:eastAsia="zh-CN"/>
              </w:rPr>
            </w:pPr>
            <w:r>
              <w:rPr>
                <w:rFonts w:eastAsiaTheme="minorEastAsia" w:hint="eastAsia"/>
                <w:lang w:eastAsia="zh-CN"/>
              </w:rPr>
              <w:t>2</w:t>
            </w:r>
            <w:r>
              <w:rPr>
                <w:rFonts w:eastAsiaTheme="minorEastAsia"/>
                <w:lang w:eastAsia="zh-CN"/>
              </w:rPr>
              <w:t>6dBm, 29dBm</w:t>
            </w:r>
          </w:p>
        </w:tc>
        <w:tc>
          <w:tcPr>
            <w:tcW w:w="1161" w:type="dxa"/>
            <w:vAlign w:val="center"/>
          </w:tcPr>
          <w:p w14:paraId="05CB970A" w14:textId="77777777" w:rsidR="00982854" w:rsidRDefault="00982854" w:rsidP="00982854">
            <w:pPr>
              <w:jc w:val="both"/>
              <w:rPr>
                <w:rFonts w:eastAsiaTheme="minorEastAsia"/>
                <w:lang w:eastAsia="zh-CN"/>
              </w:rPr>
            </w:pPr>
            <w:r>
              <w:rPr>
                <w:rFonts w:eastAsiaTheme="minorEastAsia" w:hint="eastAsia"/>
                <w:lang w:eastAsia="zh-CN"/>
              </w:rPr>
              <w:t>100</w:t>
            </w:r>
            <w:r>
              <w:rPr>
                <w:rFonts w:eastAsiaTheme="minorEastAsia"/>
                <w:lang w:eastAsia="zh-CN"/>
              </w:rPr>
              <w:t>MHz</w:t>
            </w:r>
          </w:p>
          <w:p w14:paraId="6E6E1DD7" w14:textId="77777777" w:rsidR="00982854" w:rsidRDefault="00982854" w:rsidP="00982854">
            <w:pPr>
              <w:jc w:val="both"/>
              <w:rPr>
                <w:rFonts w:eastAsiaTheme="minorEastAsia"/>
                <w:lang w:eastAsia="zh-CN"/>
              </w:rPr>
            </w:pPr>
            <w:r>
              <w:rPr>
                <w:rFonts w:eastAsiaTheme="minorEastAsia" w:hint="eastAsia"/>
                <w:lang w:eastAsia="zh-CN"/>
              </w:rPr>
              <w:t>2</w:t>
            </w:r>
            <w:r>
              <w:rPr>
                <w:rFonts w:eastAsiaTheme="minorEastAsia"/>
                <w:lang w:eastAsia="zh-CN"/>
              </w:rPr>
              <w:t>00MHz</w:t>
            </w:r>
          </w:p>
          <w:p w14:paraId="79A1D7C3" w14:textId="117BBEB0" w:rsidR="00982854" w:rsidRDefault="00982854" w:rsidP="00982854">
            <w:pPr>
              <w:jc w:val="both"/>
              <w:rPr>
                <w:rFonts w:eastAsiaTheme="minorEastAsia"/>
                <w:lang w:eastAsia="zh-CN"/>
              </w:rPr>
            </w:pPr>
            <w:r>
              <w:rPr>
                <w:rFonts w:eastAsiaTheme="minorEastAsia"/>
                <w:lang w:eastAsia="zh-CN"/>
              </w:rPr>
              <w:t>400MHz</w:t>
            </w:r>
          </w:p>
        </w:tc>
        <w:tc>
          <w:tcPr>
            <w:tcW w:w="1485" w:type="dxa"/>
            <w:vAlign w:val="center"/>
          </w:tcPr>
          <w:p w14:paraId="6B0AAA58" w14:textId="77777777" w:rsidR="00871207" w:rsidRDefault="00871207" w:rsidP="00871207">
            <w:pPr>
              <w:jc w:val="both"/>
              <w:rPr>
                <w:rFonts w:eastAsiaTheme="minorEastAsia"/>
                <w:lang w:eastAsia="zh-CN"/>
              </w:rPr>
            </w:pPr>
            <w:r>
              <w:rPr>
                <w:rFonts w:eastAsiaTheme="minorEastAsia"/>
                <w:lang w:eastAsia="zh-CN"/>
              </w:rPr>
              <w:t>-88 dBm</w:t>
            </w:r>
          </w:p>
          <w:p w14:paraId="1335DE05" w14:textId="77777777" w:rsidR="00871207" w:rsidRDefault="00871207" w:rsidP="00871207">
            <w:pPr>
              <w:jc w:val="both"/>
              <w:rPr>
                <w:rFonts w:eastAsiaTheme="minorEastAsia"/>
                <w:lang w:eastAsia="zh-CN"/>
              </w:rPr>
            </w:pPr>
            <w:r>
              <w:rPr>
                <w:rFonts w:eastAsiaTheme="minorEastAsia"/>
                <w:lang w:eastAsia="zh-CN"/>
              </w:rPr>
              <w:t>-85 dBm</w:t>
            </w:r>
          </w:p>
          <w:p w14:paraId="50DF39F7" w14:textId="14931699" w:rsidR="00982854" w:rsidRDefault="00871207" w:rsidP="00871207">
            <w:pPr>
              <w:jc w:val="both"/>
              <w:rPr>
                <w:rFonts w:eastAsiaTheme="minorEastAsia"/>
                <w:lang w:eastAsia="zh-CN"/>
              </w:rPr>
            </w:pPr>
            <w:r>
              <w:rPr>
                <w:rFonts w:eastAsiaTheme="minorEastAsia"/>
                <w:lang w:eastAsia="zh-CN"/>
              </w:rPr>
              <w:t>-82 dBm</w:t>
            </w:r>
          </w:p>
        </w:tc>
        <w:tc>
          <w:tcPr>
            <w:tcW w:w="851" w:type="dxa"/>
            <w:vAlign w:val="center"/>
          </w:tcPr>
          <w:p w14:paraId="1EBFA8C0" w14:textId="7236B2CD" w:rsidR="00982854" w:rsidRDefault="00FF7D15" w:rsidP="0020516E">
            <w:pPr>
              <w:jc w:val="both"/>
              <w:rPr>
                <w:rFonts w:eastAsiaTheme="minorEastAsia"/>
                <w:lang w:eastAsia="zh-CN"/>
              </w:rPr>
            </w:pPr>
            <w:r>
              <w:rPr>
                <w:rFonts w:eastAsiaTheme="minorEastAsia"/>
                <w:lang w:eastAsia="zh-CN"/>
              </w:rPr>
              <w:t>35.2 for AAS</w:t>
            </w:r>
          </w:p>
        </w:tc>
        <w:tc>
          <w:tcPr>
            <w:tcW w:w="3345" w:type="dxa"/>
          </w:tcPr>
          <w:p w14:paraId="4151D872" w14:textId="389950D9" w:rsidR="00A1162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52.2dB(29dBm, 100MHz)</w:t>
            </w:r>
          </w:p>
          <w:p w14:paraId="7BE95977" w14:textId="0578E002" w:rsidR="00A1162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49.2dB(29dBm, 200MHz)</w:t>
            </w:r>
          </w:p>
          <w:p w14:paraId="421A1215" w14:textId="050188FB" w:rsidR="00A11624" w:rsidRPr="004A2E8A" w:rsidRDefault="00A11624" w:rsidP="00A11624">
            <w:pPr>
              <w:jc w:val="both"/>
              <w:rPr>
                <w:rFonts w:eastAsiaTheme="minorEastAsia"/>
                <w:color w:val="FF0000"/>
                <w:lang w:eastAsia="zh-CN"/>
              </w:rPr>
            </w:pPr>
            <w:r w:rsidRPr="004A2E8A">
              <w:rPr>
                <w:rFonts w:eastAsiaTheme="minorEastAsia" w:hint="eastAsia"/>
                <w:color w:val="FF0000"/>
                <w:lang w:eastAsia="zh-CN"/>
              </w:rPr>
              <w:t>1</w:t>
            </w:r>
            <w:r w:rsidRPr="004A2E8A">
              <w:rPr>
                <w:rFonts w:eastAsiaTheme="minorEastAsia"/>
                <w:color w:val="FF0000"/>
                <w:lang w:eastAsia="zh-CN"/>
              </w:rPr>
              <w:t>46.2dB(29dBm, 400MHz)</w:t>
            </w:r>
          </w:p>
          <w:p w14:paraId="7D34802C" w14:textId="39D96AD2" w:rsidR="00A11624" w:rsidRPr="004A2E8A" w:rsidRDefault="00A11624" w:rsidP="00A11624">
            <w:pPr>
              <w:jc w:val="both"/>
              <w:rPr>
                <w:rFonts w:eastAsiaTheme="minorEastAsia"/>
                <w:b/>
                <w:lang w:eastAsia="zh-CN"/>
              </w:rPr>
            </w:pPr>
            <w:r w:rsidRPr="004A2E8A">
              <w:rPr>
                <w:rFonts w:eastAsiaTheme="minorEastAsia" w:hint="eastAsia"/>
                <w:b/>
                <w:lang w:eastAsia="zh-CN"/>
              </w:rPr>
              <w:t>1</w:t>
            </w:r>
            <w:r w:rsidRPr="004A2E8A">
              <w:rPr>
                <w:rFonts w:eastAsiaTheme="minorEastAsia"/>
                <w:b/>
                <w:lang w:eastAsia="zh-CN"/>
              </w:rPr>
              <w:t>49.2dB(26dBm, 100MHz)</w:t>
            </w:r>
            <w:r w:rsidR="00F677A7">
              <w:rPr>
                <w:rFonts w:eastAsiaTheme="minorEastAsia"/>
                <w:b/>
                <w:lang w:eastAsia="zh-CN"/>
              </w:rPr>
              <w:t xml:space="preserve"> Typical</w:t>
            </w:r>
          </w:p>
          <w:p w14:paraId="6226224D" w14:textId="44581E34" w:rsidR="00A11624" w:rsidRPr="004A2E8A" w:rsidRDefault="00A11624" w:rsidP="00A11624">
            <w:pPr>
              <w:jc w:val="both"/>
              <w:rPr>
                <w:rFonts w:eastAsiaTheme="minorEastAsia"/>
                <w:color w:val="FF0000"/>
                <w:lang w:eastAsia="zh-CN"/>
              </w:rPr>
            </w:pPr>
            <w:r w:rsidRPr="004A2E8A">
              <w:rPr>
                <w:rFonts w:eastAsiaTheme="minorEastAsia" w:hint="eastAsia"/>
                <w:color w:val="FF0000"/>
                <w:lang w:eastAsia="zh-CN"/>
              </w:rPr>
              <w:t>1</w:t>
            </w:r>
            <w:r w:rsidRPr="004A2E8A">
              <w:rPr>
                <w:rFonts w:eastAsiaTheme="minorEastAsia"/>
                <w:color w:val="FF0000"/>
                <w:lang w:eastAsia="zh-CN"/>
              </w:rPr>
              <w:t>46.2dB(26dBm, 200MHz)</w:t>
            </w:r>
          </w:p>
          <w:p w14:paraId="583073B6" w14:textId="38F348BD" w:rsidR="00982854" w:rsidRDefault="00A11624" w:rsidP="00A11624">
            <w:pPr>
              <w:jc w:val="both"/>
              <w:rPr>
                <w:rFonts w:eastAsiaTheme="minorEastAsia"/>
                <w:lang w:eastAsia="zh-CN"/>
              </w:rPr>
            </w:pPr>
            <w:r w:rsidRPr="004A2E8A">
              <w:rPr>
                <w:rFonts w:eastAsiaTheme="minorEastAsia" w:hint="eastAsia"/>
                <w:color w:val="FF0000"/>
                <w:lang w:eastAsia="zh-CN"/>
              </w:rPr>
              <w:t>1</w:t>
            </w:r>
            <w:r w:rsidRPr="004A2E8A">
              <w:rPr>
                <w:rFonts w:eastAsiaTheme="minorEastAsia"/>
                <w:color w:val="FF0000"/>
                <w:lang w:eastAsia="zh-CN"/>
              </w:rPr>
              <w:t>43.2dB(26dBm, 400MHz)</w:t>
            </w:r>
          </w:p>
        </w:tc>
      </w:tr>
      <w:tr w:rsidR="000F0461" w14:paraId="365FB646" w14:textId="55D3FBEF" w:rsidTr="00F677A7">
        <w:tc>
          <w:tcPr>
            <w:tcW w:w="1430" w:type="dxa"/>
            <w:vAlign w:val="center"/>
          </w:tcPr>
          <w:p w14:paraId="1FCCDB25" w14:textId="34EBA815" w:rsidR="00982854" w:rsidRDefault="00982854" w:rsidP="0020516E">
            <w:pPr>
              <w:jc w:val="both"/>
              <w:rPr>
                <w:rFonts w:eastAsiaTheme="minorEastAsia"/>
                <w:lang w:eastAsia="zh-CN"/>
              </w:rPr>
            </w:pPr>
            <w:r>
              <w:rPr>
                <w:rFonts w:eastAsiaTheme="minorEastAsia" w:hint="eastAsia"/>
                <w:lang w:eastAsia="zh-CN"/>
              </w:rPr>
              <w:t>A</w:t>
            </w:r>
            <w:r>
              <w:rPr>
                <w:rFonts w:eastAsiaTheme="minorEastAsia"/>
                <w:lang w:eastAsia="zh-CN"/>
              </w:rPr>
              <w:t>round 15GHz</w:t>
            </w:r>
          </w:p>
        </w:tc>
        <w:tc>
          <w:tcPr>
            <w:tcW w:w="1127" w:type="dxa"/>
            <w:vAlign w:val="center"/>
          </w:tcPr>
          <w:p w14:paraId="10FFE479" w14:textId="285DE308" w:rsidR="00982854" w:rsidRDefault="00982854" w:rsidP="0020516E">
            <w:pPr>
              <w:jc w:val="both"/>
              <w:rPr>
                <w:rFonts w:eastAsiaTheme="minorEastAsia"/>
                <w:lang w:eastAsia="zh-CN"/>
              </w:rPr>
            </w:pPr>
            <w:r>
              <w:rPr>
                <w:rFonts w:eastAsiaTheme="minorEastAsia" w:hint="eastAsia"/>
                <w:lang w:eastAsia="zh-CN"/>
              </w:rPr>
              <w:t>1</w:t>
            </w:r>
            <w:r>
              <w:rPr>
                <w:rFonts w:eastAsiaTheme="minorEastAsia"/>
                <w:lang w:eastAsia="zh-CN"/>
              </w:rPr>
              <w:t>5GHz</w:t>
            </w:r>
          </w:p>
        </w:tc>
        <w:tc>
          <w:tcPr>
            <w:tcW w:w="1284" w:type="dxa"/>
            <w:vAlign w:val="center"/>
          </w:tcPr>
          <w:p w14:paraId="43ECBB1E" w14:textId="184DC2CC" w:rsidR="00982854" w:rsidRDefault="00982854" w:rsidP="0020516E">
            <w:pPr>
              <w:jc w:val="both"/>
              <w:rPr>
                <w:rFonts w:eastAsiaTheme="minorEastAsia"/>
                <w:lang w:eastAsia="zh-CN"/>
              </w:rPr>
            </w:pPr>
            <w:r>
              <w:rPr>
                <w:rFonts w:eastAsiaTheme="minorEastAsia" w:hint="eastAsia"/>
                <w:lang w:eastAsia="zh-CN"/>
              </w:rPr>
              <w:t>F</w:t>
            </w:r>
            <w:r>
              <w:rPr>
                <w:rFonts w:eastAsiaTheme="minorEastAsia"/>
                <w:lang w:eastAsia="zh-CN"/>
              </w:rPr>
              <w:t>FS</w:t>
            </w:r>
          </w:p>
        </w:tc>
        <w:tc>
          <w:tcPr>
            <w:tcW w:w="1161" w:type="dxa"/>
            <w:vAlign w:val="center"/>
          </w:tcPr>
          <w:p w14:paraId="6BD33A79" w14:textId="714BC30B" w:rsidR="00982854" w:rsidRDefault="00982854" w:rsidP="0020516E">
            <w:pPr>
              <w:jc w:val="both"/>
              <w:rPr>
                <w:rFonts w:eastAsiaTheme="minorEastAsia"/>
                <w:lang w:eastAsia="zh-CN"/>
              </w:rPr>
            </w:pPr>
            <w:r>
              <w:rPr>
                <w:rFonts w:eastAsiaTheme="minorEastAsia" w:hint="eastAsia"/>
                <w:lang w:eastAsia="zh-CN"/>
              </w:rPr>
              <w:t>F</w:t>
            </w:r>
            <w:r>
              <w:rPr>
                <w:rFonts w:eastAsiaTheme="minorEastAsia"/>
                <w:lang w:eastAsia="zh-CN"/>
              </w:rPr>
              <w:t>FS</w:t>
            </w:r>
          </w:p>
        </w:tc>
        <w:tc>
          <w:tcPr>
            <w:tcW w:w="1485" w:type="dxa"/>
            <w:vAlign w:val="center"/>
          </w:tcPr>
          <w:p w14:paraId="2177263A" w14:textId="77777777" w:rsidR="00982854" w:rsidRDefault="00982854" w:rsidP="0020516E">
            <w:pPr>
              <w:jc w:val="both"/>
              <w:rPr>
                <w:rFonts w:eastAsiaTheme="minorEastAsia"/>
                <w:lang w:eastAsia="zh-CN"/>
              </w:rPr>
            </w:pPr>
          </w:p>
        </w:tc>
        <w:tc>
          <w:tcPr>
            <w:tcW w:w="851" w:type="dxa"/>
            <w:vAlign w:val="center"/>
          </w:tcPr>
          <w:p w14:paraId="730232B1" w14:textId="77777777" w:rsidR="00982854" w:rsidRDefault="00982854" w:rsidP="0020516E">
            <w:pPr>
              <w:jc w:val="both"/>
              <w:rPr>
                <w:rFonts w:eastAsiaTheme="minorEastAsia"/>
                <w:lang w:eastAsia="zh-CN"/>
              </w:rPr>
            </w:pPr>
          </w:p>
        </w:tc>
        <w:tc>
          <w:tcPr>
            <w:tcW w:w="3345" w:type="dxa"/>
          </w:tcPr>
          <w:p w14:paraId="4074F277" w14:textId="77777777" w:rsidR="00982854" w:rsidRDefault="00982854" w:rsidP="0020516E">
            <w:pPr>
              <w:jc w:val="both"/>
              <w:rPr>
                <w:rFonts w:eastAsiaTheme="minorEastAsia"/>
                <w:lang w:eastAsia="zh-CN"/>
              </w:rPr>
            </w:pPr>
          </w:p>
        </w:tc>
      </w:tr>
    </w:tbl>
    <w:p w14:paraId="3B99E33C" w14:textId="40179FDB" w:rsidR="00FD4390" w:rsidRDefault="00FD4390" w:rsidP="00E02598">
      <w:pPr>
        <w:rPr>
          <w:rFonts w:eastAsiaTheme="minorEastAsia"/>
          <w:lang w:eastAsia="zh-CN"/>
        </w:rPr>
      </w:pPr>
    </w:p>
    <w:p w14:paraId="655C604F" w14:textId="3862C1C6" w:rsidR="0014757E" w:rsidRDefault="0014757E" w:rsidP="00E02598">
      <w:pPr>
        <w:rPr>
          <w:rFonts w:eastAsiaTheme="minorEastAsia"/>
          <w:lang w:eastAsia="zh-CN"/>
        </w:rPr>
      </w:pPr>
      <w:r w:rsidRPr="0014757E">
        <w:rPr>
          <w:rFonts w:eastAsiaTheme="minorEastAsia" w:hint="eastAsia"/>
          <w:b/>
          <w:lang w:eastAsia="zh-CN"/>
        </w:rPr>
        <w:t>T</w:t>
      </w:r>
      <w:r w:rsidRPr="0014757E">
        <w:rPr>
          <w:rFonts w:eastAsiaTheme="minorEastAsia"/>
          <w:b/>
          <w:lang w:eastAsia="zh-CN"/>
        </w:rPr>
        <w:t>he bold font</w:t>
      </w:r>
      <w:r>
        <w:rPr>
          <w:rFonts w:eastAsiaTheme="minorEastAsia"/>
          <w:lang w:eastAsia="zh-CN"/>
        </w:rPr>
        <w:t xml:space="preserve"> represent</w:t>
      </w:r>
      <w:r w:rsidR="00E25504">
        <w:rPr>
          <w:rFonts w:eastAsiaTheme="minorEastAsia"/>
          <w:lang w:eastAsia="zh-CN"/>
        </w:rPr>
        <w:t>s</w:t>
      </w:r>
      <w:r>
        <w:rPr>
          <w:rFonts w:eastAsiaTheme="minorEastAsia"/>
          <w:lang w:eastAsia="zh-CN"/>
        </w:rPr>
        <w:t xml:space="preserve"> the typical implementation in 5G NR. </w:t>
      </w:r>
      <w:r w:rsidRPr="0014757E">
        <w:rPr>
          <w:rFonts w:eastAsiaTheme="minorEastAsia"/>
          <w:color w:val="FF0000"/>
          <w:lang w:eastAsia="zh-CN"/>
        </w:rPr>
        <w:t>The red font</w:t>
      </w:r>
      <w:r>
        <w:rPr>
          <w:rFonts w:eastAsiaTheme="minorEastAsia"/>
          <w:lang w:eastAsia="zh-CN"/>
        </w:rPr>
        <w:t xml:space="preserve"> represent</w:t>
      </w:r>
      <w:r w:rsidR="00E25504">
        <w:rPr>
          <w:rFonts w:eastAsiaTheme="minorEastAsia"/>
          <w:lang w:eastAsia="zh-CN"/>
        </w:rPr>
        <w:t>s</w:t>
      </w:r>
      <w:r>
        <w:rPr>
          <w:rFonts w:eastAsiaTheme="minorEastAsia"/>
          <w:lang w:eastAsia="zh-CN"/>
        </w:rPr>
        <w:t xml:space="preserve"> the potential UE implementation which can’t </w:t>
      </w:r>
      <w:r w:rsidR="00E25504">
        <w:rPr>
          <w:rFonts w:eastAsiaTheme="minorEastAsia"/>
          <w:lang w:eastAsia="zh-CN"/>
        </w:rPr>
        <w:t xml:space="preserve">meet the same UL coverage performance of typical implementation in 5G NR for the same frequency. For the same frequency or carrier, if the targeted UL channel bandwidth is larger than the typical deployment in NR, the default output power should be increased compared with NR in order to maintain the same UL PSD. For example, for 2.6GHz, </w:t>
      </w:r>
      <w:r w:rsidR="00E25504" w:rsidRPr="00E25504">
        <w:rPr>
          <w:rFonts w:eastAsiaTheme="minorEastAsia"/>
          <w:lang w:eastAsia="zh-CN"/>
        </w:rPr>
        <w:t>(26dBm, 100MHz)</w:t>
      </w:r>
      <w:r w:rsidR="00E25504">
        <w:rPr>
          <w:rFonts w:eastAsiaTheme="minorEastAsia"/>
          <w:lang w:eastAsia="zh-CN"/>
        </w:rPr>
        <w:t xml:space="preserve"> is the UE typical implementation; </w:t>
      </w:r>
      <w:r w:rsidR="00A40B94">
        <w:rPr>
          <w:rFonts w:eastAsiaTheme="minorEastAsia"/>
          <w:lang w:eastAsia="zh-CN"/>
        </w:rPr>
        <w:t>if</w:t>
      </w:r>
      <w:r w:rsidR="00E25504">
        <w:rPr>
          <w:rFonts w:eastAsiaTheme="minorEastAsia"/>
          <w:lang w:eastAsia="zh-CN"/>
        </w:rPr>
        <w:t xml:space="preserve"> the targeted UL CBW is increased to 200MHz, the default power class </w:t>
      </w:r>
      <w:r w:rsidR="00A40B94">
        <w:rPr>
          <w:rFonts w:eastAsiaTheme="minorEastAsia"/>
          <w:lang w:eastAsia="zh-CN"/>
        </w:rPr>
        <w:t>should be 29dBm for the same UL PSD. Additionally, for 3.5GHz/4.9GHz/7GHz, if the targeted UL CBW is increased to 400MHz, the default power class should be 32dBm for the same UL PSD.</w:t>
      </w:r>
    </w:p>
    <w:p w14:paraId="76F085EE" w14:textId="2D63C2E9" w:rsidR="00DC65CD" w:rsidRDefault="00DC65CD" w:rsidP="00E02598">
      <w:pPr>
        <w:rPr>
          <w:rFonts w:eastAsiaTheme="minorEastAsia"/>
          <w:lang w:eastAsia="zh-CN"/>
        </w:rPr>
      </w:pPr>
      <w:r>
        <w:rPr>
          <w:rFonts w:eastAsiaTheme="minorEastAsia" w:hint="eastAsia"/>
          <w:lang w:eastAsia="zh-CN"/>
        </w:rPr>
        <w:t>B</w:t>
      </w:r>
      <w:r>
        <w:rPr>
          <w:rFonts w:eastAsiaTheme="minorEastAsia"/>
          <w:lang w:eastAsia="zh-CN"/>
        </w:rPr>
        <w:t xml:space="preserve">ased on the UL MCL calculation above, we can get the margin </w:t>
      </w:r>
      <w:r w:rsidR="00C47155">
        <w:rPr>
          <w:rFonts w:eastAsiaTheme="minorEastAsia"/>
          <w:lang w:eastAsia="zh-CN"/>
        </w:rPr>
        <w:t xml:space="preserve">gap </w:t>
      </w:r>
      <w:r>
        <w:rPr>
          <w:rFonts w:eastAsiaTheme="minorEastAsia"/>
          <w:lang w:eastAsia="zh-CN"/>
        </w:rPr>
        <w:t xml:space="preserve">between UE UL MCL </w:t>
      </w:r>
      <w:r w:rsidR="00C47155">
        <w:rPr>
          <w:rFonts w:eastAsiaTheme="minorEastAsia"/>
          <w:lang w:eastAsia="zh-CN"/>
        </w:rPr>
        <w:t xml:space="preserve">budget </w:t>
      </w:r>
      <w:r>
        <w:rPr>
          <w:rFonts w:eastAsiaTheme="minorEastAsia"/>
          <w:lang w:eastAsia="zh-CN"/>
        </w:rPr>
        <w:t>and Rural Macro Path Loss</w:t>
      </w:r>
      <w:r w:rsidR="00C47155">
        <w:rPr>
          <w:rFonts w:eastAsiaTheme="minorEastAsia"/>
          <w:lang w:eastAsia="zh-CN"/>
        </w:rPr>
        <w:t>.</w:t>
      </w:r>
      <w:r w:rsidR="001D5115">
        <w:rPr>
          <w:rFonts w:eastAsiaTheme="minorEastAsia"/>
          <w:lang w:eastAsia="zh-CN"/>
        </w:rPr>
        <w:t xml:space="preserve"> </w:t>
      </w:r>
      <w:r w:rsidR="001D5115" w:rsidRPr="001D5115">
        <w:rPr>
          <w:rFonts w:eastAsiaTheme="minorEastAsia"/>
          <w:lang w:eastAsia="zh-CN"/>
        </w:rPr>
        <w:t>Max Distance (3D)</w:t>
      </w:r>
      <w:r w:rsidR="001D5115">
        <w:rPr>
          <w:rFonts w:eastAsiaTheme="minorEastAsia"/>
          <w:lang w:eastAsia="zh-CN"/>
        </w:rPr>
        <w:t xml:space="preserve"> is assumed as </w:t>
      </w:r>
      <w:r w:rsidR="001D5115" w:rsidRPr="001D5115">
        <w:rPr>
          <w:rFonts w:eastAsiaTheme="minorEastAsia"/>
          <w:lang w:eastAsia="zh-CN"/>
        </w:rPr>
        <w:t>1155.0</w:t>
      </w:r>
      <w:r w:rsidR="001D5115">
        <w:rPr>
          <w:rFonts w:eastAsiaTheme="minorEastAsia"/>
          <w:lang w:eastAsia="zh-CN"/>
        </w:rPr>
        <w:t>6m.</w:t>
      </w:r>
    </w:p>
    <w:tbl>
      <w:tblPr>
        <w:tblW w:w="0" w:type="auto"/>
        <w:tblInd w:w="108" w:type="dxa"/>
        <w:tblLook w:val="04A0" w:firstRow="1" w:lastRow="0" w:firstColumn="1" w:lastColumn="0" w:noHBand="0" w:noVBand="1"/>
      </w:tblPr>
      <w:tblGrid>
        <w:gridCol w:w="677"/>
        <w:gridCol w:w="713"/>
        <w:gridCol w:w="712"/>
        <w:gridCol w:w="1186"/>
        <w:gridCol w:w="1505"/>
        <w:gridCol w:w="939"/>
        <w:gridCol w:w="1101"/>
        <w:gridCol w:w="1154"/>
        <w:gridCol w:w="902"/>
        <w:gridCol w:w="784"/>
        <w:gridCol w:w="902"/>
      </w:tblGrid>
      <w:tr w:rsidR="002E1642" w:rsidRPr="002E1642" w14:paraId="24CF15E9" w14:textId="77777777" w:rsidTr="002E1642">
        <w:trPr>
          <w:trHeight w:val="280"/>
        </w:trPr>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1ABEE" w14:textId="77777777"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BS Type</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14:paraId="35895153" w14:textId="77777777"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MCL</w:t>
            </w:r>
          </w:p>
          <w:p w14:paraId="2EDD8E06" w14:textId="5A09658A"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max</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14:paraId="0BCD8BD9" w14:textId="77777777"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MCL</w:t>
            </w:r>
          </w:p>
          <w:p w14:paraId="049E3761" w14:textId="7001B018"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min</w:t>
            </w:r>
          </w:p>
        </w:tc>
        <w:tc>
          <w:tcPr>
            <w:tcW w:w="1207" w:type="dxa"/>
            <w:tcBorders>
              <w:top w:val="single" w:sz="4" w:space="0" w:color="auto"/>
              <w:left w:val="nil"/>
              <w:bottom w:val="single" w:sz="4" w:space="0" w:color="auto"/>
              <w:right w:val="single" w:sz="4" w:space="0" w:color="auto"/>
            </w:tcBorders>
            <w:shd w:val="clear" w:color="auto" w:fill="auto"/>
            <w:noWrap/>
            <w:vAlign w:val="center"/>
            <w:hideMark/>
          </w:tcPr>
          <w:p w14:paraId="7074A5B6" w14:textId="77777777" w:rsidR="002E1642" w:rsidRPr="002E1642" w:rsidRDefault="002E1642" w:rsidP="0038076A">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Reference Frequency</w:t>
            </w:r>
          </w:p>
          <w:p w14:paraId="44BF2462" w14:textId="38640731" w:rsidR="002E1642" w:rsidRPr="002E1642" w:rsidRDefault="002E1642" w:rsidP="0038076A">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(GHz)</w:t>
            </w:r>
          </w:p>
        </w:tc>
        <w:tc>
          <w:tcPr>
            <w:tcW w:w="1533" w:type="dxa"/>
            <w:tcBorders>
              <w:top w:val="single" w:sz="4" w:space="0" w:color="auto"/>
              <w:left w:val="nil"/>
              <w:bottom w:val="single" w:sz="4" w:space="0" w:color="auto"/>
              <w:right w:val="single" w:sz="4" w:space="0" w:color="auto"/>
            </w:tcBorders>
            <w:shd w:val="clear" w:color="auto" w:fill="auto"/>
            <w:noWrap/>
            <w:vAlign w:val="center"/>
            <w:hideMark/>
          </w:tcPr>
          <w:p w14:paraId="546FC58C" w14:textId="3AB8AE74"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LOS/NLOS</w:t>
            </w:r>
          </w:p>
          <w:p w14:paraId="73E39A84" w14:textId="732E5B41"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(38.901)</w:t>
            </w:r>
          </w:p>
        </w:tc>
        <w:tc>
          <w:tcPr>
            <w:tcW w:w="954" w:type="dxa"/>
            <w:tcBorders>
              <w:top w:val="single" w:sz="4" w:space="0" w:color="auto"/>
              <w:left w:val="nil"/>
              <w:bottom w:val="single" w:sz="4" w:space="0" w:color="auto"/>
              <w:right w:val="single" w:sz="4" w:space="0" w:color="auto"/>
            </w:tcBorders>
            <w:shd w:val="clear" w:color="auto" w:fill="auto"/>
            <w:noWrap/>
            <w:vAlign w:val="center"/>
            <w:hideMark/>
          </w:tcPr>
          <w:p w14:paraId="3BE8C953" w14:textId="16134350"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Shadow fading (dB)</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6C803B82" w14:textId="77777777"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Penetration loss (dB)</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14:paraId="0E77D993" w14:textId="77777777"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Total Pathloss (dB)</w:t>
            </w:r>
          </w:p>
        </w:tc>
        <w:tc>
          <w:tcPr>
            <w:tcW w:w="917" w:type="dxa"/>
            <w:tcBorders>
              <w:top w:val="single" w:sz="4" w:space="0" w:color="auto"/>
              <w:left w:val="nil"/>
              <w:bottom w:val="single" w:sz="4" w:space="0" w:color="auto"/>
              <w:right w:val="single" w:sz="4" w:space="0" w:color="auto"/>
            </w:tcBorders>
            <w:shd w:val="clear" w:color="auto" w:fill="auto"/>
            <w:noWrap/>
            <w:vAlign w:val="center"/>
            <w:hideMark/>
          </w:tcPr>
          <w:p w14:paraId="5A6CFF33" w14:textId="77777777"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Margin Max</w:t>
            </w:r>
          </w:p>
          <w:p w14:paraId="26E28CE2" w14:textId="741799BC"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(dB)</w:t>
            </w:r>
          </w:p>
        </w:tc>
        <w:tc>
          <w:tcPr>
            <w:tcW w:w="621" w:type="dxa"/>
            <w:tcBorders>
              <w:top w:val="single" w:sz="4" w:space="0" w:color="auto"/>
              <w:left w:val="nil"/>
              <w:bottom w:val="single" w:sz="4" w:space="0" w:color="auto"/>
              <w:right w:val="single" w:sz="4" w:space="0" w:color="auto"/>
            </w:tcBorders>
          </w:tcPr>
          <w:p w14:paraId="2AE7AD27" w14:textId="7F1BF9DA" w:rsidR="002E1642" w:rsidRPr="002E1642" w:rsidRDefault="002E1642" w:rsidP="002E1642">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 xml:space="preserve">Margin </w:t>
            </w:r>
            <w:r>
              <w:rPr>
                <w:rFonts w:eastAsia="等线"/>
                <w:b/>
                <w:color w:val="000000"/>
                <w:sz w:val="18"/>
                <w:szCs w:val="18"/>
                <w:lang w:val="en-US" w:eastAsia="zh-CN"/>
              </w:rPr>
              <w:t>Typ.</w:t>
            </w:r>
          </w:p>
          <w:p w14:paraId="3E326D30" w14:textId="14EA6CD0" w:rsidR="002E1642" w:rsidRPr="002E1642" w:rsidRDefault="002E1642" w:rsidP="002E1642">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(dB)</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58FDB" w14:textId="5374AD8A"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Margin Min</w:t>
            </w:r>
          </w:p>
          <w:p w14:paraId="5C438195" w14:textId="1BCCA73E"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(dB)</w:t>
            </w:r>
          </w:p>
        </w:tc>
      </w:tr>
      <w:tr w:rsidR="002E1642" w:rsidRPr="002E1642" w14:paraId="1A847695"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7884AE3"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1-C</w:t>
            </w:r>
          </w:p>
        </w:tc>
        <w:tc>
          <w:tcPr>
            <w:tcW w:w="723" w:type="dxa"/>
            <w:tcBorders>
              <w:top w:val="nil"/>
              <w:left w:val="nil"/>
              <w:bottom w:val="single" w:sz="4" w:space="0" w:color="auto"/>
              <w:right w:val="single" w:sz="4" w:space="0" w:color="auto"/>
            </w:tcBorders>
            <w:shd w:val="clear" w:color="auto" w:fill="auto"/>
            <w:noWrap/>
            <w:vAlign w:val="bottom"/>
            <w:hideMark/>
          </w:tcPr>
          <w:p w14:paraId="02ADA5A2"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139</w:t>
            </w:r>
          </w:p>
        </w:tc>
        <w:tc>
          <w:tcPr>
            <w:tcW w:w="723" w:type="dxa"/>
            <w:tcBorders>
              <w:top w:val="nil"/>
              <w:left w:val="nil"/>
              <w:bottom w:val="single" w:sz="4" w:space="0" w:color="auto"/>
              <w:right w:val="single" w:sz="4" w:space="0" w:color="auto"/>
            </w:tcBorders>
            <w:shd w:val="clear" w:color="auto" w:fill="auto"/>
            <w:noWrap/>
            <w:vAlign w:val="bottom"/>
            <w:hideMark/>
          </w:tcPr>
          <w:p w14:paraId="5AB7F00C"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133</w:t>
            </w:r>
          </w:p>
        </w:tc>
        <w:tc>
          <w:tcPr>
            <w:tcW w:w="1207" w:type="dxa"/>
            <w:tcBorders>
              <w:top w:val="nil"/>
              <w:left w:val="nil"/>
              <w:bottom w:val="single" w:sz="4" w:space="0" w:color="auto"/>
              <w:right w:val="single" w:sz="4" w:space="0" w:color="auto"/>
            </w:tcBorders>
            <w:shd w:val="clear" w:color="auto" w:fill="auto"/>
            <w:noWrap/>
            <w:vAlign w:val="bottom"/>
            <w:hideMark/>
          </w:tcPr>
          <w:p w14:paraId="5D80DF0A"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0.6</w:t>
            </w:r>
          </w:p>
        </w:tc>
        <w:tc>
          <w:tcPr>
            <w:tcW w:w="1533" w:type="dxa"/>
            <w:tcBorders>
              <w:top w:val="nil"/>
              <w:left w:val="nil"/>
              <w:bottom w:val="single" w:sz="4" w:space="0" w:color="auto"/>
              <w:right w:val="single" w:sz="4" w:space="0" w:color="auto"/>
            </w:tcBorders>
            <w:shd w:val="clear" w:color="auto" w:fill="auto"/>
            <w:noWrap/>
            <w:vAlign w:val="bottom"/>
            <w:hideMark/>
          </w:tcPr>
          <w:p w14:paraId="33F97BF1"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669ED376"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762331CD"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3F3A80CE" w14:textId="50AFBF1B"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108.17 </w:t>
            </w:r>
          </w:p>
        </w:tc>
        <w:tc>
          <w:tcPr>
            <w:tcW w:w="917" w:type="dxa"/>
            <w:tcBorders>
              <w:top w:val="nil"/>
              <w:left w:val="nil"/>
              <w:bottom w:val="single" w:sz="4" w:space="0" w:color="auto"/>
              <w:right w:val="single" w:sz="4" w:space="0" w:color="auto"/>
            </w:tcBorders>
            <w:shd w:val="clear" w:color="auto" w:fill="auto"/>
            <w:noWrap/>
            <w:vAlign w:val="bottom"/>
            <w:hideMark/>
          </w:tcPr>
          <w:p w14:paraId="426C3813" w14:textId="101B3964"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30.83 </w:t>
            </w:r>
          </w:p>
        </w:tc>
        <w:tc>
          <w:tcPr>
            <w:tcW w:w="621" w:type="dxa"/>
            <w:tcBorders>
              <w:top w:val="single" w:sz="4" w:space="0" w:color="auto"/>
              <w:left w:val="nil"/>
              <w:bottom w:val="single" w:sz="4" w:space="0" w:color="auto"/>
              <w:right w:val="single" w:sz="4" w:space="0" w:color="auto"/>
            </w:tcBorders>
            <w:vAlign w:val="bottom"/>
          </w:tcPr>
          <w:p w14:paraId="4A96F18E" w14:textId="07EAD5DA"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2E1642">
              <w:rPr>
                <w:rFonts w:eastAsia="等线"/>
                <w:color w:val="000000"/>
                <w:sz w:val="18"/>
                <w:szCs w:val="18"/>
              </w:rPr>
              <w:t xml:space="preserve">27.83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B0178E" w14:textId="2F938D0D"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24.83 </w:t>
            </w:r>
          </w:p>
        </w:tc>
      </w:tr>
      <w:tr w:rsidR="002E1642" w:rsidRPr="002E1642" w14:paraId="1CA7C331"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6C5FD5B"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1-C</w:t>
            </w:r>
          </w:p>
        </w:tc>
        <w:tc>
          <w:tcPr>
            <w:tcW w:w="723" w:type="dxa"/>
            <w:tcBorders>
              <w:top w:val="nil"/>
              <w:left w:val="nil"/>
              <w:bottom w:val="single" w:sz="4" w:space="0" w:color="auto"/>
              <w:right w:val="single" w:sz="4" w:space="0" w:color="auto"/>
            </w:tcBorders>
            <w:shd w:val="clear" w:color="auto" w:fill="auto"/>
            <w:noWrap/>
            <w:vAlign w:val="bottom"/>
            <w:hideMark/>
          </w:tcPr>
          <w:p w14:paraId="549573FC"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139</w:t>
            </w:r>
          </w:p>
        </w:tc>
        <w:tc>
          <w:tcPr>
            <w:tcW w:w="723" w:type="dxa"/>
            <w:tcBorders>
              <w:top w:val="nil"/>
              <w:left w:val="nil"/>
              <w:bottom w:val="single" w:sz="4" w:space="0" w:color="auto"/>
              <w:right w:val="single" w:sz="4" w:space="0" w:color="auto"/>
            </w:tcBorders>
            <w:shd w:val="clear" w:color="auto" w:fill="auto"/>
            <w:noWrap/>
            <w:vAlign w:val="bottom"/>
            <w:hideMark/>
          </w:tcPr>
          <w:p w14:paraId="048F61EB"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133</w:t>
            </w:r>
          </w:p>
        </w:tc>
        <w:tc>
          <w:tcPr>
            <w:tcW w:w="1207" w:type="dxa"/>
            <w:tcBorders>
              <w:top w:val="nil"/>
              <w:left w:val="nil"/>
              <w:bottom w:val="single" w:sz="4" w:space="0" w:color="auto"/>
              <w:right w:val="single" w:sz="4" w:space="0" w:color="auto"/>
            </w:tcBorders>
            <w:shd w:val="clear" w:color="auto" w:fill="auto"/>
            <w:noWrap/>
            <w:vAlign w:val="bottom"/>
            <w:hideMark/>
          </w:tcPr>
          <w:p w14:paraId="0BAC1FE8"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0.9</w:t>
            </w:r>
          </w:p>
        </w:tc>
        <w:tc>
          <w:tcPr>
            <w:tcW w:w="1533" w:type="dxa"/>
            <w:tcBorders>
              <w:top w:val="nil"/>
              <w:left w:val="nil"/>
              <w:bottom w:val="single" w:sz="4" w:space="0" w:color="auto"/>
              <w:right w:val="single" w:sz="4" w:space="0" w:color="auto"/>
            </w:tcBorders>
            <w:shd w:val="clear" w:color="auto" w:fill="auto"/>
            <w:noWrap/>
            <w:vAlign w:val="bottom"/>
            <w:hideMark/>
          </w:tcPr>
          <w:p w14:paraId="6550CF36"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4D2680D1"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5928AC10"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085DCF5D" w14:textId="5CB7E942"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111.69 </w:t>
            </w:r>
          </w:p>
        </w:tc>
        <w:tc>
          <w:tcPr>
            <w:tcW w:w="917" w:type="dxa"/>
            <w:tcBorders>
              <w:top w:val="nil"/>
              <w:left w:val="nil"/>
              <w:bottom w:val="single" w:sz="4" w:space="0" w:color="auto"/>
              <w:right w:val="single" w:sz="4" w:space="0" w:color="auto"/>
            </w:tcBorders>
            <w:shd w:val="clear" w:color="auto" w:fill="auto"/>
            <w:noWrap/>
            <w:vAlign w:val="bottom"/>
            <w:hideMark/>
          </w:tcPr>
          <w:p w14:paraId="11E8C555" w14:textId="3F65E0E3"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27.31 </w:t>
            </w:r>
          </w:p>
        </w:tc>
        <w:tc>
          <w:tcPr>
            <w:tcW w:w="621" w:type="dxa"/>
            <w:tcBorders>
              <w:top w:val="single" w:sz="4" w:space="0" w:color="auto"/>
              <w:left w:val="nil"/>
              <w:bottom w:val="single" w:sz="4" w:space="0" w:color="auto"/>
              <w:right w:val="single" w:sz="4" w:space="0" w:color="auto"/>
            </w:tcBorders>
            <w:vAlign w:val="bottom"/>
          </w:tcPr>
          <w:p w14:paraId="5882CA21" w14:textId="571ABEB2"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2E1642">
              <w:rPr>
                <w:rFonts w:eastAsia="等线"/>
                <w:color w:val="000000"/>
                <w:sz w:val="18"/>
                <w:szCs w:val="18"/>
              </w:rPr>
              <w:t xml:space="preserve">24.31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E6F73E" w14:textId="1BBDB984"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21.31 </w:t>
            </w:r>
          </w:p>
        </w:tc>
      </w:tr>
      <w:tr w:rsidR="002E1642" w:rsidRPr="002E1642" w14:paraId="715986C2"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AF7F515"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1-C</w:t>
            </w:r>
          </w:p>
        </w:tc>
        <w:tc>
          <w:tcPr>
            <w:tcW w:w="723" w:type="dxa"/>
            <w:tcBorders>
              <w:top w:val="nil"/>
              <w:left w:val="nil"/>
              <w:bottom w:val="single" w:sz="4" w:space="0" w:color="auto"/>
              <w:right w:val="single" w:sz="4" w:space="0" w:color="auto"/>
            </w:tcBorders>
            <w:shd w:val="clear" w:color="auto" w:fill="auto"/>
            <w:noWrap/>
            <w:vAlign w:val="bottom"/>
            <w:hideMark/>
          </w:tcPr>
          <w:p w14:paraId="45820F01"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135</w:t>
            </w:r>
          </w:p>
        </w:tc>
        <w:tc>
          <w:tcPr>
            <w:tcW w:w="723" w:type="dxa"/>
            <w:tcBorders>
              <w:top w:val="nil"/>
              <w:left w:val="nil"/>
              <w:bottom w:val="single" w:sz="4" w:space="0" w:color="auto"/>
              <w:right w:val="single" w:sz="4" w:space="0" w:color="auto"/>
            </w:tcBorders>
            <w:shd w:val="clear" w:color="auto" w:fill="auto"/>
            <w:noWrap/>
            <w:vAlign w:val="bottom"/>
            <w:hideMark/>
          </w:tcPr>
          <w:p w14:paraId="29867441"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129</w:t>
            </w:r>
          </w:p>
        </w:tc>
        <w:tc>
          <w:tcPr>
            <w:tcW w:w="1207" w:type="dxa"/>
            <w:tcBorders>
              <w:top w:val="nil"/>
              <w:left w:val="nil"/>
              <w:bottom w:val="single" w:sz="4" w:space="0" w:color="auto"/>
              <w:right w:val="single" w:sz="4" w:space="0" w:color="auto"/>
            </w:tcBorders>
            <w:shd w:val="clear" w:color="auto" w:fill="auto"/>
            <w:noWrap/>
            <w:vAlign w:val="bottom"/>
            <w:hideMark/>
          </w:tcPr>
          <w:p w14:paraId="2626A1C1"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w:t>
            </w:r>
          </w:p>
        </w:tc>
        <w:tc>
          <w:tcPr>
            <w:tcW w:w="1533" w:type="dxa"/>
            <w:tcBorders>
              <w:top w:val="nil"/>
              <w:left w:val="nil"/>
              <w:bottom w:val="single" w:sz="4" w:space="0" w:color="auto"/>
              <w:right w:val="single" w:sz="4" w:space="0" w:color="auto"/>
            </w:tcBorders>
            <w:shd w:val="clear" w:color="auto" w:fill="auto"/>
            <w:noWrap/>
            <w:vAlign w:val="bottom"/>
            <w:hideMark/>
          </w:tcPr>
          <w:p w14:paraId="33182F2C"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7CB50A7C"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48602199"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2AF5C060" w14:textId="0AD0F1BA"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115.53 </w:t>
            </w:r>
          </w:p>
        </w:tc>
        <w:tc>
          <w:tcPr>
            <w:tcW w:w="917" w:type="dxa"/>
            <w:tcBorders>
              <w:top w:val="nil"/>
              <w:left w:val="nil"/>
              <w:bottom w:val="single" w:sz="4" w:space="0" w:color="auto"/>
              <w:right w:val="single" w:sz="4" w:space="0" w:color="auto"/>
            </w:tcBorders>
            <w:shd w:val="clear" w:color="auto" w:fill="auto"/>
            <w:noWrap/>
            <w:vAlign w:val="bottom"/>
            <w:hideMark/>
          </w:tcPr>
          <w:p w14:paraId="30E1FBE4" w14:textId="0DBABC7C"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19.47 </w:t>
            </w:r>
          </w:p>
        </w:tc>
        <w:tc>
          <w:tcPr>
            <w:tcW w:w="621" w:type="dxa"/>
            <w:tcBorders>
              <w:top w:val="single" w:sz="4" w:space="0" w:color="auto"/>
              <w:left w:val="nil"/>
              <w:bottom w:val="single" w:sz="4" w:space="0" w:color="auto"/>
              <w:right w:val="single" w:sz="4" w:space="0" w:color="auto"/>
            </w:tcBorders>
            <w:vAlign w:val="bottom"/>
          </w:tcPr>
          <w:p w14:paraId="591C29BD" w14:textId="38129CD7"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2E1642">
              <w:rPr>
                <w:rFonts w:eastAsia="等线"/>
                <w:color w:val="000000"/>
                <w:sz w:val="18"/>
                <w:szCs w:val="18"/>
              </w:rPr>
              <w:t xml:space="preserve">20.47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892B93" w14:textId="2C91314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13.47 </w:t>
            </w:r>
          </w:p>
        </w:tc>
      </w:tr>
      <w:tr w:rsidR="002E1642" w:rsidRPr="002E1642" w14:paraId="759B04F3"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293B0F2"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1-C</w:t>
            </w:r>
          </w:p>
        </w:tc>
        <w:tc>
          <w:tcPr>
            <w:tcW w:w="723" w:type="dxa"/>
            <w:tcBorders>
              <w:top w:val="nil"/>
              <w:left w:val="nil"/>
              <w:bottom w:val="single" w:sz="4" w:space="0" w:color="auto"/>
              <w:right w:val="single" w:sz="4" w:space="0" w:color="auto"/>
            </w:tcBorders>
            <w:shd w:val="clear" w:color="auto" w:fill="auto"/>
            <w:noWrap/>
            <w:vAlign w:val="bottom"/>
            <w:hideMark/>
          </w:tcPr>
          <w:p w14:paraId="46F8001E"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135</w:t>
            </w:r>
          </w:p>
        </w:tc>
        <w:tc>
          <w:tcPr>
            <w:tcW w:w="723" w:type="dxa"/>
            <w:tcBorders>
              <w:top w:val="nil"/>
              <w:left w:val="nil"/>
              <w:bottom w:val="single" w:sz="4" w:space="0" w:color="auto"/>
              <w:right w:val="single" w:sz="4" w:space="0" w:color="auto"/>
            </w:tcBorders>
            <w:shd w:val="clear" w:color="auto" w:fill="auto"/>
            <w:noWrap/>
            <w:vAlign w:val="bottom"/>
            <w:hideMark/>
          </w:tcPr>
          <w:p w14:paraId="33294E53"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129</w:t>
            </w:r>
          </w:p>
        </w:tc>
        <w:tc>
          <w:tcPr>
            <w:tcW w:w="1207" w:type="dxa"/>
            <w:tcBorders>
              <w:top w:val="nil"/>
              <w:left w:val="nil"/>
              <w:bottom w:val="single" w:sz="4" w:space="0" w:color="auto"/>
              <w:right w:val="single" w:sz="4" w:space="0" w:color="auto"/>
            </w:tcBorders>
            <w:shd w:val="clear" w:color="auto" w:fill="auto"/>
            <w:noWrap/>
            <w:vAlign w:val="bottom"/>
            <w:hideMark/>
          </w:tcPr>
          <w:p w14:paraId="52AE8E4F"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2</w:t>
            </w:r>
          </w:p>
        </w:tc>
        <w:tc>
          <w:tcPr>
            <w:tcW w:w="1533" w:type="dxa"/>
            <w:tcBorders>
              <w:top w:val="nil"/>
              <w:left w:val="nil"/>
              <w:bottom w:val="single" w:sz="4" w:space="0" w:color="auto"/>
              <w:right w:val="single" w:sz="4" w:space="0" w:color="auto"/>
            </w:tcBorders>
            <w:shd w:val="clear" w:color="auto" w:fill="auto"/>
            <w:noWrap/>
            <w:vAlign w:val="bottom"/>
            <w:hideMark/>
          </w:tcPr>
          <w:p w14:paraId="0D964378"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24E2ED3C"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30B3E39A"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002F4565" w14:textId="381392FE"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118.63 </w:t>
            </w:r>
          </w:p>
        </w:tc>
        <w:tc>
          <w:tcPr>
            <w:tcW w:w="917" w:type="dxa"/>
            <w:tcBorders>
              <w:top w:val="nil"/>
              <w:left w:val="nil"/>
              <w:bottom w:val="single" w:sz="4" w:space="0" w:color="auto"/>
              <w:right w:val="single" w:sz="4" w:space="0" w:color="auto"/>
            </w:tcBorders>
            <w:shd w:val="clear" w:color="auto" w:fill="auto"/>
            <w:noWrap/>
            <w:vAlign w:val="bottom"/>
            <w:hideMark/>
          </w:tcPr>
          <w:p w14:paraId="3085DAE1" w14:textId="73D869AE"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16.37 </w:t>
            </w:r>
          </w:p>
        </w:tc>
        <w:tc>
          <w:tcPr>
            <w:tcW w:w="621" w:type="dxa"/>
            <w:tcBorders>
              <w:top w:val="single" w:sz="4" w:space="0" w:color="auto"/>
              <w:left w:val="nil"/>
              <w:bottom w:val="single" w:sz="4" w:space="0" w:color="auto"/>
              <w:right w:val="single" w:sz="4" w:space="0" w:color="auto"/>
            </w:tcBorders>
            <w:vAlign w:val="bottom"/>
          </w:tcPr>
          <w:p w14:paraId="6E432A11" w14:textId="3D17A658"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1C5897">
              <w:rPr>
                <w:rFonts w:eastAsia="等线"/>
                <w:color w:val="FF0000"/>
                <w:sz w:val="18"/>
                <w:szCs w:val="18"/>
              </w:rPr>
              <w:t xml:space="preserve">17.37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AC382" w14:textId="287A134D"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10.37 </w:t>
            </w:r>
          </w:p>
        </w:tc>
      </w:tr>
      <w:tr w:rsidR="002E1642" w:rsidRPr="002E1642" w14:paraId="0221F7F0"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719DD5B"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AAS</w:t>
            </w:r>
          </w:p>
        </w:tc>
        <w:tc>
          <w:tcPr>
            <w:tcW w:w="723" w:type="dxa"/>
            <w:tcBorders>
              <w:top w:val="nil"/>
              <w:left w:val="nil"/>
              <w:bottom w:val="single" w:sz="4" w:space="0" w:color="auto"/>
              <w:right w:val="single" w:sz="4" w:space="0" w:color="auto"/>
            </w:tcBorders>
            <w:shd w:val="clear" w:color="auto" w:fill="auto"/>
            <w:noWrap/>
            <w:vAlign w:val="bottom"/>
            <w:hideMark/>
          </w:tcPr>
          <w:p w14:paraId="164DC84C"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146.2</w:t>
            </w:r>
          </w:p>
        </w:tc>
        <w:tc>
          <w:tcPr>
            <w:tcW w:w="723" w:type="dxa"/>
            <w:tcBorders>
              <w:top w:val="nil"/>
              <w:left w:val="nil"/>
              <w:bottom w:val="single" w:sz="4" w:space="0" w:color="auto"/>
              <w:right w:val="single" w:sz="4" w:space="0" w:color="auto"/>
            </w:tcBorders>
            <w:shd w:val="clear" w:color="auto" w:fill="auto"/>
            <w:noWrap/>
            <w:vAlign w:val="bottom"/>
            <w:hideMark/>
          </w:tcPr>
          <w:p w14:paraId="4109D617"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140.2</w:t>
            </w:r>
          </w:p>
        </w:tc>
        <w:tc>
          <w:tcPr>
            <w:tcW w:w="1207" w:type="dxa"/>
            <w:tcBorders>
              <w:top w:val="nil"/>
              <w:left w:val="nil"/>
              <w:bottom w:val="single" w:sz="4" w:space="0" w:color="auto"/>
              <w:right w:val="single" w:sz="4" w:space="0" w:color="auto"/>
            </w:tcBorders>
            <w:shd w:val="clear" w:color="auto" w:fill="auto"/>
            <w:noWrap/>
            <w:vAlign w:val="bottom"/>
            <w:hideMark/>
          </w:tcPr>
          <w:p w14:paraId="3166F8F6"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w:t>
            </w:r>
          </w:p>
        </w:tc>
        <w:tc>
          <w:tcPr>
            <w:tcW w:w="1533" w:type="dxa"/>
            <w:tcBorders>
              <w:top w:val="nil"/>
              <w:left w:val="nil"/>
              <w:bottom w:val="single" w:sz="4" w:space="0" w:color="auto"/>
              <w:right w:val="single" w:sz="4" w:space="0" w:color="auto"/>
            </w:tcBorders>
            <w:shd w:val="clear" w:color="auto" w:fill="auto"/>
            <w:noWrap/>
            <w:vAlign w:val="bottom"/>
            <w:hideMark/>
          </w:tcPr>
          <w:p w14:paraId="5669CF94"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595900D0"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4681039A"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5E741531" w14:textId="0CA66595"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115.53 </w:t>
            </w:r>
          </w:p>
        </w:tc>
        <w:tc>
          <w:tcPr>
            <w:tcW w:w="917" w:type="dxa"/>
            <w:tcBorders>
              <w:top w:val="nil"/>
              <w:left w:val="nil"/>
              <w:bottom w:val="single" w:sz="4" w:space="0" w:color="auto"/>
              <w:right w:val="single" w:sz="4" w:space="0" w:color="auto"/>
            </w:tcBorders>
            <w:shd w:val="clear" w:color="auto" w:fill="auto"/>
            <w:noWrap/>
            <w:vAlign w:val="bottom"/>
            <w:hideMark/>
          </w:tcPr>
          <w:p w14:paraId="265DE85F" w14:textId="4B7FCB18"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30.67 </w:t>
            </w:r>
          </w:p>
        </w:tc>
        <w:tc>
          <w:tcPr>
            <w:tcW w:w="621" w:type="dxa"/>
            <w:tcBorders>
              <w:top w:val="single" w:sz="4" w:space="0" w:color="auto"/>
              <w:left w:val="nil"/>
              <w:bottom w:val="single" w:sz="4" w:space="0" w:color="auto"/>
              <w:right w:val="single" w:sz="4" w:space="0" w:color="auto"/>
            </w:tcBorders>
            <w:vAlign w:val="bottom"/>
          </w:tcPr>
          <w:p w14:paraId="39E3180B" w14:textId="4F554753"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2E1642">
              <w:rPr>
                <w:rFonts w:eastAsia="等线"/>
                <w:color w:val="000000"/>
                <w:sz w:val="18"/>
                <w:szCs w:val="18"/>
              </w:rPr>
              <w:t xml:space="preserve">27.67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849BE" w14:textId="21B1B7C0"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24.67 </w:t>
            </w:r>
          </w:p>
        </w:tc>
      </w:tr>
      <w:tr w:rsidR="002E1642" w:rsidRPr="002E1642" w14:paraId="699C2890"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C3153AE"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AAS</w:t>
            </w:r>
          </w:p>
        </w:tc>
        <w:tc>
          <w:tcPr>
            <w:tcW w:w="723" w:type="dxa"/>
            <w:tcBorders>
              <w:top w:val="nil"/>
              <w:left w:val="nil"/>
              <w:bottom w:val="single" w:sz="4" w:space="0" w:color="auto"/>
              <w:right w:val="single" w:sz="4" w:space="0" w:color="auto"/>
            </w:tcBorders>
            <w:shd w:val="clear" w:color="auto" w:fill="auto"/>
            <w:noWrap/>
            <w:vAlign w:val="bottom"/>
            <w:hideMark/>
          </w:tcPr>
          <w:p w14:paraId="3B641B79"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146.2</w:t>
            </w:r>
          </w:p>
        </w:tc>
        <w:tc>
          <w:tcPr>
            <w:tcW w:w="723" w:type="dxa"/>
            <w:tcBorders>
              <w:top w:val="nil"/>
              <w:left w:val="nil"/>
              <w:bottom w:val="single" w:sz="4" w:space="0" w:color="auto"/>
              <w:right w:val="single" w:sz="4" w:space="0" w:color="auto"/>
            </w:tcBorders>
            <w:shd w:val="clear" w:color="auto" w:fill="auto"/>
            <w:noWrap/>
            <w:vAlign w:val="bottom"/>
            <w:hideMark/>
          </w:tcPr>
          <w:p w14:paraId="0A7EB2AC"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140.2</w:t>
            </w:r>
          </w:p>
        </w:tc>
        <w:tc>
          <w:tcPr>
            <w:tcW w:w="1207" w:type="dxa"/>
            <w:tcBorders>
              <w:top w:val="nil"/>
              <w:left w:val="nil"/>
              <w:bottom w:val="single" w:sz="4" w:space="0" w:color="auto"/>
              <w:right w:val="single" w:sz="4" w:space="0" w:color="auto"/>
            </w:tcBorders>
            <w:shd w:val="clear" w:color="auto" w:fill="auto"/>
            <w:noWrap/>
            <w:vAlign w:val="bottom"/>
            <w:hideMark/>
          </w:tcPr>
          <w:p w14:paraId="39992F6D"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2</w:t>
            </w:r>
          </w:p>
        </w:tc>
        <w:tc>
          <w:tcPr>
            <w:tcW w:w="1533" w:type="dxa"/>
            <w:tcBorders>
              <w:top w:val="nil"/>
              <w:left w:val="nil"/>
              <w:bottom w:val="single" w:sz="4" w:space="0" w:color="auto"/>
              <w:right w:val="single" w:sz="4" w:space="0" w:color="auto"/>
            </w:tcBorders>
            <w:shd w:val="clear" w:color="auto" w:fill="auto"/>
            <w:noWrap/>
            <w:vAlign w:val="bottom"/>
            <w:hideMark/>
          </w:tcPr>
          <w:p w14:paraId="44BD3241"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52DCE46E"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7F3442E6"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12F763D3" w14:textId="16115C30"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118.63 </w:t>
            </w:r>
          </w:p>
        </w:tc>
        <w:tc>
          <w:tcPr>
            <w:tcW w:w="917" w:type="dxa"/>
            <w:tcBorders>
              <w:top w:val="nil"/>
              <w:left w:val="nil"/>
              <w:bottom w:val="single" w:sz="4" w:space="0" w:color="auto"/>
              <w:right w:val="single" w:sz="4" w:space="0" w:color="auto"/>
            </w:tcBorders>
            <w:shd w:val="clear" w:color="auto" w:fill="auto"/>
            <w:noWrap/>
            <w:vAlign w:val="bottom"/>
            <w:hideMark/>
          </w:tcPr>
          <w:p w14:paraId="37BD4947" w14:textId="3083B383"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27.57 </w:t>
            </w:r>
          </w:p>
        </w:tc>
        <w:tc>
          <w:tcPr>
            <w:tcW w:w="621" w:type="dxa"/>
            <w:tcBorders>
              <w:top w:val="single" w:sz="4" w:space="0" w:color="auto"/>
              <w:left w:val="nil"/>
              <w:bottom w:val="single" w:sz="4" w:space="0" w:color="auto"/>
              <w:right w:val="single" w:sz="4" w:space="0" w:color="auto"/>
            </w:tcBorders>
            <w:vAlign w:val="bottom"/>
          </w:tcPr>
          <w:p w14:paraId="1814D827" w14:textId="159E0E53"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2E1642">
              <w:rPr>
                <w:rFonts w:eastAsia="等线"/>
                <w:color w:val="000000"/>
                <w:sz w:val="18"/>
                <w:szCs w:val="18"/>
              </w:rPr>
              <w:t xml:space="preserve">24.57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B10866" w14:textId="581E28EC"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21.57 </w:t>
            </w:r>
          </w:p>
        </w:tc>
      </w:tr>
      <w:tr w:rsidR="002E1642" w:rsidRPr="002E1642" w14:paraId="3FDF28B9"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6CD11BA"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AAS</w:t>
            </w:r>
          </w:p>
        </w:tc>
        <w:tc>
          <w:tcPr>
            <w:tcW w:w="723" w:type="dxa"/>
            <w:tcBorders>
              <w:top w:val="nil"/>
              <w:left w:val="nil"/>
              <w:bottom w:val="single" w:sz="4" w:space="0" w:color="auto"/>
              <w:right w:val="single" w:sz="4" w:space="0" w:color="auto"/>
            </w:tcBorders>
            <w:shd w:val="clear" w:color="auto" w:fill="auto"/>
            <w:noWrap/>
            <w:vAlign w:val="bottom"/>
            <w:hideMark/>
          </w:tcPr>
          <w:p w14:paraId="242DD840"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146.2</w:t>
            </w:r>
          </w:p>
        </w:tc>
        <w:tc>
          <w:tcPr>
            <w:tcW w:w="723" w:type="dxa"/>
            <w:tcBorders>
              <w:top w:val="nil"/>
              <w:left w:val="nil"/>
              <w:bottom w:val="single" w:sz="4" w:space="0" w:color="auto"/>
              <w:right w:val="single" w:sz="4" w:space="0" w:color="auto"/>
            </w:tcBorders>
            <w:shd w:val="clear" w:color="auto" w:fill="auto"/>
            <w:noWrap/>
            <w:vAlign w:val="bottom"/>
            <w:hideMark/>
          </w:tcPr>
          <w:p w14:paraId="0DCDD443"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140.2</w:t>
            </w:r>
          </w:p>
        </w:tc>
        <w:tc>
          <w:tcPr>
            <w:tcW w:w="1207" w:type="dxa"/>
            <w:tcBorders>
              <w:top w:val="nil"/>
              <w:left w:val="nil"/>
              <w:bottom w:val="single" w:sz="4" w:space="0" w:color="auto"/>
              <w:right w:val="single" w:sz="4" w:space="0" w:color="auto"/>
            </w:tcBorders>
            <w:shd w:val="clear" w:color="auto" w:fill="auto"/>
            <w:noWrap/>
            <w:vAlign w:val="bottom"/>
            <w:hideMark/>
          </w:tcPr>
          <w:p w14:paraId="2C54CCFB"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2.6</w:t>
            </w:r>
          </w:p>
        </w:tc>
        <w:tc>
          <w:tcPr>
            <w:tcW w:w="1533" w:type="dxa"/>
            <w:tcBorders>
              <w:top w:val="nil"/>
              <w:left w:val="nil"/>
              <w:bottom w:val="single" w:sz="4" w:space="0" w:color="auto"/>
              <w:right w:val="single" w:sz="4" w:space="0" w:color="auto"/>
            </w:tcBorders>
            <w:shd w:val="clear" w:color="auto" w:fill="auto"/>
            <w:noWrap/>
            <w:vAlign w:val="bottom"/>
            <w:hideMark/>
          </w:tcPr>
          <w:p w14:paraId="4C488D54"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16BBD08E"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3E3C9CAC"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36534F19" w14:textId="42A5B21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120.90 </w:t>
            </w:r>
          </w:p>
        </w:tc>
        <w:tc>
          <w:tcPr>
            <w:tcW w:w="917" w:type="dxa"/>
            <w:tcBorders>
              <w:top w:val="nil"/>
              <w:left w:val="nil"/>
              <w:bottom w:val="single" w:sz="4" w:space="0" w:color="auto"/>
              <w:right w:val="single" w:sz="4" w:space="0" w:color="auto"/>
            </w:tcBorders>
            <w:shd w:val="clear" w:color="auto" w:fill="auto"/>
            <w:noWrap/>
            <w:vAlign w:val="bottom"/>
            <w:hideMark/>
          </w:tcPr>
          <w:p w14:paraId="350E390A" w14:textId="5182D111"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25.30 </w:t>
            </w:r>
          </w:p>
        </w:tc>
        <w:tc>
          <w:tcPr>
            <w:tcW w:w="621" w:type="dxa"/>
            <w:tcBorders>
              <w:top w:val="single" w:sz="4" w:space="0" w:color="auto"/>
              <w:left w:val="nil"/>
              <w:bottom w:val="single" w:sz="4" w:space="0" w:color="auto"/>
              <w:right w:val="single" w:sz="4" w:space="0" w:color="auto"/>
            </w:tcBorders>
            <w:vAlign w:val="bottom"/>
          </w:tcPr>
          <w:p w14:paraId="27732A6E" w14:textId="6B985174"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2E1642">
              <w:rPr>
                <w:rFonts w:eastAsia="等线"/>
                <w:color w:val="000000"/>
                <w:sz w:val="18"/>
                <w:szCs w:val="18"/>
              </w:rPr>
              <w:t xml:space="preserve">22.30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AF0EFE" w14:textId="72B511A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19.30 </w:t>
            </w:r>
          </w:p>
        </w:tc>
      </w:tr>
      <w:tr w:rsidR="002E1642" w:rsidRPr="002E1642" w14:paraId="6FF586C7"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F2A242F" w14:textId="77777777" w:rsidR="002E1642" w:rsidRPr="002E1642" w:rsidRDefault="002E1642" w:rsidP="002E1642">
            <w:pPr>
              <w:overflowPunct/>
              <w:autoSpaceDE/>
              <w:autoSpaceDN/>
              <w:adjustRightInd/>
              <w:spacing w:after="0"/>
              <w:textAlignment w:val="auto"/>
              <w:rPr>
                <w:rFonts w:eastAsia="等线"/>
                <w:b/>
                <w:color w:val="000000"/>
                <w:sz w:val="18"/>
                <w:szCs w:val="18"/>
                <w:lang w:val="en-US" w:eastAsia="zh-CN"/>
              </w:rPr>
            </w:pPr>
            <w:r w:rsidRPr="002E1642">
              <w:rPr>
                <w:rFonts w:eastAsia="等线"/>
                <w:b/>
                <w:color w:val="000000"/>
                <w:sz w:val="18"/>
                <w:szCs w:val="18"/>
                <w:lang w:val="en-US" w:eastAsia="zh-CN"/>
              </w:rPr>
              <w:t>AAS</w:t>
            </w:r>
          </w:p>
        </w:tc>
        <w:tc>
          <w:tcPr>
            <w:tcW w:w="723" w:type="dxa"/>
            <w:tcBorders>
              <w:top w:val="nil"/>
              <w:left w:val="nil"/>
              <w:bottom w:val="single" w:sz="4" w:space="0" w:color="auto"/>
              <w:right w:val="single" w:sz="4" w:space="0" w:color="auto"/>
            </w:tcBorders>
            <w:shd w:val="clear" w:color="auto" w:fill="auto"/>
            <w:noWrap/>
            <w:vAlign w:val="bottom"/>
            <w:hideMark/>
          </w:tcPr>
          <w:p w14:paraId="3EBB1D41" w14:textId="77777777" w:rsidR="002E1642" w:rsidRPr="002E1642" w:rsidRDefault="002E1642" w:rsidP="002E1642">
            <w:pPr>
              <w:overflowPunct/>
              <w:autoSpaceDE/>
              <w:autoSpaceDN/>
              <w:adjustRightInd/>
              <w:spacing w:after="0"/>
              <w:jc w:val="right"/>
              <w:textAlignment w:val="auto"/>
              <w:rPr>
                <w:rFonts w:eastAsia="等线"/>
                <w:b/>
                <w:color w:val="000000"/>
                <w:sz w:val="18"/>
                <w:szCs w:val="18"/>
                <w:lang w:val="en-US" w:eastAsia="zh-CN"/>
              </w:rPr>
            </w:pPr>
            <w:r w:rsidRPr="002E1642">
              <w:rPr>
                <w:rFonts w:eastAsia="等线"/>
                <w:b/>
                <w:color w:val="000000"/>
                <w:sz w:val="18"/>
                <w:szCs w:val="18"/>
                <w:lang w:val="en-US" w:eastAsia="zh-CN"/>
              </w:rPr>
              <w:t>146.2</w:t>
            </w:r>
          </w:p>
        </w:tc>
        <w:tc>
          <w:tcPr>
            <w:tcW w:w="723" w:type="dxa"/>
            <w:tcBorders>
              <w:top w:val="nil"/>
              <w:left w:val="nil"/>
              <w:bottom w:val="single" w:sz="4" w:space="0" w:color="auto"/>
              <w:right w:val="single" w:sz="4" w:space="0" w:color="auto"/>
            </w:tcBorders>
            <w:shd w:val="clear" w:color="auto" w:fill="auto"/>
            <w:noWrap/>
            <w:vAlign w:val="bottom"/>
            <w:hideMark/>
          </w:tcPr>
          <w:p w14:paraId="2B5E1BF5" w14:textId="77777777" w:rsidR="002E1642" w:rsidRPr="002E1642" w:rsidRDefault="002E1642" w:rsidP="002E1642">
            <w:pPr>
              <w:overflowPunct/>
              <w:autoSpaceDE/>
              <w:autoSpaceDN/>
              <w:adjustRightInd/>
              <w:spacing w:after="0"/>
              <w:jc w:val="right"/>
              <w:textAlignment w:val="auto"/>
              <w:rPr>
                <w:rFonts w:eastAsia="等线"/>
                <w:b/>
                <w:color w:val="000000"/>
                <w:sz w:val="18"/>
                <w:szCs w:val="18"/>
                <w:lang w:val="en-US" w:eastAsia="zh-CN"/>
              </w:rPr>
            </w:pPr>
            <w:r w:rsidRPr="002E1642">
              <w:rPr>
                <w:rFonts w:eastAsia="等线"/>
                <w:b/>
                <w:color w:val="000000"/>
                <w:sz w:val="18"/>
                <w:szCs w:val="18"/>
                <w:lang w:val="en-US" w:eastAsia="zh-CN"/>
              </w:rPr>
              <w:t>137.2</w:t>
            </w:r>
          </w:p>
        </w:tc>
        <w:tc>
          <w:tcPr>
            <w:tcW w:w="1207" w:type="dxa"/>
            <w:tcBorders>
              <w:top w:val="nil"/>
              <w:left w:val="nil"/>
              <w:bottom w:val="single" w:sz="4" w:space="0" w:color="auto"/>
              <w:right w:val="single" w:sz="4" w:space="0" w:color="auto"/>
            </w:tcBorders>
            <w:shd w:val="clear" w:color="auto" w:fill="auto"/>
            <w:noWrap/>
            <w:vAlign w:val="bottom"/>
            <w:hideMark/>
          </w:tcPr>
          <w:p w14:paraId="54635B92" w14:textId="77777777" w:rsidR="002E1642" w:rsidRPr="002E1642" w:rsidRDefault="002E1642" w:rsidP="002E1642">
            <w:pPr>
              <w:overflowPunct/>
              <w:autoSpaceDE/>
              <w:autoSpaceDN/>
              <w:adjustRightInd/>
              <w:spacing w:after="0"/>
              <w:jc w:val="right"/>
              <w:textAlignment w:val="auto"/>
              <w:rPr>
                <w:rFonts w:eastAsia="等线"/>
                <w:b/>
                <w:color w:val="000000"/>
                <w:sz w:val="18"/>
                <w:szCs w:val="18"/>
                <w:lang w:val="en-US" w:eastAsia="zh-CN"/>
              </w:rPr>
            </w:pPr>
            <w:r w:rsidRPr="002E1642">
              <w:rPr>
                <w:rFonts w:eastAsia="等线"/>
                <w:b/>
                <w:color w:val="000000"/>
                <w:sz w:val="18"/>
                <w:szCs w:val="18"/>
                <w:lang w:val="en-US" w:eastAsia="zh-CN"/>
              </w:rPr>
              <w:t>3.5</w:t>
            </w:r>
          </w:p>
        </w:tc>
        <w:tc>
          <w:tcPr>
            <w:tcW w:w="1533" w:type="dxa"/>
            <w:tcBorders>
              <w:top w:val="nil"/>
              <w:left w:val="nil"/>
              <w:bottom w:val="single" w:sz="4" w:space="0" w:color="auto"/>
              <w:right w:val="single" w:sz="4" w:space="0" w:color="auto"/>
            </w:tcBorders>
            <w:shd w:val="clear" w:color="auto" w:fill="auto"/>
            <w:noWrap/>
            <w:vAlign w:val="bottom"/>
            <w:hideMark/>
          </w:tcPr>
          <w:p w14:paraId="02BCDA84" w14:textId="77777777" w:rsidR="002E1642" w:rsidRPr="002E1642" w:rsidRDefault="002E1642" w:rsidP="002E1642">
            <w:pPr>
              <w:overflowPunct/>
              <w:autoSpaceDE/>
              <w:autoSpaceDN/>
              <w:adjustRightInd/>
              <w:spacing w:after="0"/>
              <w:textAlignment w:val="auto"/>
              <w:rPr>
                <w:rFonts w:eastAsia="等线"/>
                <w:b/>
                <w:color w:val="000000"/>
                <w:sz w:val="18"/>
                <w:szCs w:val="18"/>
                <w:lang w:val="en-US" w:eastAsia="zh-CN"/>
              </w:rPr>
            </w:pPr>
            <w:r w:rsidRPr="002E1642">
              <w:rPr>
                <w:rFonts w:eastAsia="等线"/>
                <w:b/>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593BE29B" w14:textId="77777777" w:rsidR="002E1642" w:rsidRPr="002E1642" w:rsidRDefault="002E1642" w:rsidP="002E1642">
            <w:pPr>
              <w:overflowPunct/>
              <w:autoSpaceDE/>
              <w:autoSpaceDN/>
              <w:adjustRightInd/>
              <w:spacing w:after="0"/>
              <w:jc w:val="right"/>
              <w:textAlignment w:val="auto"/>
              <w:rPr>
                <w:rFonts w:eastAsia="等线"/>
                <w:b/>
                <w:color w:val="000000"/>
                <w:sz w:val="18"/>
                <w:szCs w:val="18"/>
                <w:lang w:val="en-US" w:eastAsia="zh-CN"/>
              </w:rPr>
            </w:pPr>
            <w:r w:rsidRPr="002E1642">
              <w:rPr>
                <w:rFonts w:eastAsia="等线"/>
                <w:b/>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69712EF8" w14:textId="77777777" w:rsidR="002E1642" w:rsidRPr="002E1642" w:rsidRDefault="002E1642" w:rsidP="002E1642">
            <w:pPr>
              <w:overflowPunct/>
              <w:autoSpaceDE/>
              <w:autoSpaceDN/>
              <w:adjustRightInd/>
              <w:spacing w:after="0"/>
              <w:jc w:val="right"/>
              <w:textAlignment w:val="auto"/>
              <w:rPr>
                <w:rFonts w:eastAsia="等线"/>
                <w:b/>
                <w:color w:val="000000"/>
                <w:sz w:val="18"/>
                <w:szCs w:val="18"/>
                <w:lang w:val="en-US" w:eastAsia="zh-CN"/>
              </w:rPr>
            </w:pPr>
            <w:r w:rsidRPr="002E1642">
              <w:rPr>
                <w:rFonts w:eastAsia="等线"/>
                <w:b/>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3623D80E" w14:textId="6A3510A1" w:rsidR="002E1642" w:rsidRPr="002E1642" w:rsidRDefault="002E1642" w:rsidP="002E1642">
            <w:pPr>
              <w:overflowPunct/>
              <w:autoSpaceDE/>
              <w:autoSpaceDN/>
              <w:adjustRightInd/>
              <w:spacing w:after="0"/>
              <w:jc w:val="right"/>
              <w:textAlignment w:val="auto"/>
              <w:rPr>
                <w:rFonts w:eastAsia="等线"/>
                <w:b/>
                <w:color w:val="000000"/>
                <w:sz w:val="18"/>
                <w:szCs w:val="18"/>
                <w:lang w:val="en-US" w:eastAsia="zh-CN"/>
              </w:rPr>
            </w:pPr>
            <w:r w:rsidRPr="002E1642">
              <w:rPr>
                <w:rFonts w:eastAsia="等线"/>
                <w:b/>
                <w:color w:val="000000"/>
                <w:sz w:val="18"/>
                <w:szCs w:val="18"/>
              </w:rPr>
              <w:t xml:space="preserve">123.49 </w:t>
            </w:r>
          </w:p>
        </w:tc>
        <w:tc>
          <w:tcPr>
            <w:tcW w:w="917" w:type="dxa"/>
            <w:tcBorders>
              <w:top w:val="nil"/>
              <w:left w:val="nil"/>
              <w:bottom w:val="single" w:sz="4" w:space="0" w:color="auto"/>
              <w:right w:val="single" w:sz="4" w:space="0" w:color="auto"/>
            </w:tcBorders>
            <w:shd w:val="clear" w:color="auto" w:fill="auto"/>
            <w:noWrap/>
            <w:vAlign w:val="bottom"/>
            <w:hideMark/>
          </w:tcPr>
          <w:p w14:paraId="18246383" w14:textId="7AA6EA6D" w:rsidR="002E1642" w:rsidRPr="002E1642" w:rsidRDefault="002E1642" w:rsidP="002E1642">
            <w:pPr>
              <w:overflowPunct/>
              <w:autoSpaceDE/>
              <w:autoSpaceDN/>
              <w:adjustRightInd/>
              <w:spacing w:after="0"/>
              <w:jc w:val="right"/>
              <w:textAlignment w:val="auto"/>
              <w:rPr>
                <w:rFonts w:eastAsia="等线"/>
                <w:b/>
                <w:color w:val="000000"/>
                <w:sz w:val="18"/>
                <w:szCs w:val="18"/>
                <w:lang w:val="en-US" w:eastAsia="zh-CN"/>
              </w:rPr>
            </w:pPr>
            <w:r w:rsidRPr="002E1642">
              <w:rPr>
                <w:rFonts w:eastAsia="等线"/>
                <w:b/>
                <w:color w:val="000000"/>
                <w:sz w:val="18"/>
                <w:szCs w:val="18"/>
              </w:rPr>
              <w:t xml:space="preserve">22.71 </w:t>
            </w:r>
          </w:p>
        </w:tc>
        <w:tc>
          <w:tcPr>
            <w:tcW w:w="621" w:type="dxa"/>
            <w:tcBorders>
              <w:top w:val="single" w:sz="4" w:space="0" w:color="auto"/>
              <w:left w:val="nil"/>
              <w:bottom w:val="single" w:sz="4" w:space="0" w:color="auto"/>
              <w:right w:val="single" w:sz="4" w:space="0" w:color="auto"/>
            </w:tcBorders>
            <w:vAlign w:val="bottom"/>
          </w:tcPr>
          <w:p w14:paraId="244FAB9D" w14:textId="4D79BE09" w:rsidR="002E1642" w:rsidRPr="002E1642" w:rsidRDefault="002E1642" w:rsidP="002E1642">
            <w:pPr>
              <w:overflowPunct/>
              <w:autoSpaceDE/>
              <w:autoSpaceDN/>
              <w:adjustRightInd/>
              <w:spacing w:after="0"/>
              <w:jc w:val="right"/>
              <w:textAlignment w:val="auto"/>
              <w:rPr>
                <w:rFonts w:eastAsia="等线"/>
                <w:b/>
                <w:color w:val="000000"/>
                <w:sz w:val="18"/>
                <w:szCs w:val="18"/>
              </w:rPr>
            </w:pPr>
            <w:r w:rsidRPr="002E1642">
              <w:rPr>
                <w:rFonts w:eastAsia="等线"/>
                <w:b/>
                <w:color w:val="000000"/>
                <w:sz w:val="18"/>
                <w:szCs w:val="18"/>
              </w:rPr>
              <w:t xml:space="preserve">19.71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0A4493" w14:textId="082F940F" w:rsidR="002E1642" w:rsidRPr="002E1642" w:rsidRDefault="002E1642" w:rsidP="002E1642">
            <w:pPr>
              <w:overflowPunct/>
              <w:autoSpaceDE/>
              <w:autoSpaceDN/>
              <w:adjustRightInd/>
              <w:spacing w:after="0"/>
              <w:jc w:val="right"/>
              <w:textAlignment w:val="auto"/>
              <w:rPr>
                <w:rFonts w:eastAsia="等线"/>
                <w:b/>
                <w:color w:val="000000"/>
                <w:sz w:val="18"/>
                <w:szCs w:val="18"/>
                <w:lang w:val="en-US" w:eastAsia="zh-CN"/>
              </w:rPr>
            </w:pPr>
            <w:r w:rsidRPr="002E1642">
              <w:rPr>
                <w:rFonts w:eastAsia="等线"/>
                <w:b/>
                <w:color w:val="000000"/>
                <w:sz w:val="18"/>
                <w:szCs w:val="18"/>
              </w:rPr>
              <w:t xml:space="preserve">13.71 </w:t>
            </w:r>
          </w:p>
        </w:tc>
      </w:tr>
      <w:tr w:rsidR="002E1642" w:rsidRPr="002E1642" w14:paraId="2D2D3A36"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9407628"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AAS</w:t>
            </w:r>
          </w:p>
        </w:tc>
        <w:tc>
          <w:tcPr>
            <w:tcW w:w="723" w:type="dxa"/>
            <w:tcBorders>
              <w:top w:val="nil"/>
              <w:left w:val="nil"/>
              <w:bottom w:val="single" w:sz="4" w:space="0" w:color="auto"/>
              <w:right w:val="single" w:sz="4" w:space="0" w:color="auto"/>
            </w:tcBorders>
            <w:shd w:val="clear" w:color="auto" w:fill="auto"/>
            <w:noWrap/>
            <w:vAlign w:val="bottom"/>
            <w:hideMark/>
          </w:tcPr>
          <w:p w14:paraId="7901ABBA"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146.2</w:t>
            </w:r>
          </w:p>
        </w:tc>
        <w:tc>
          <w:tcPr>
            <w:tcW w:w="723" w:type="dxa"/>
            <w:tcBorders>
              <w:top w:val="nil"/>
              <w:left w:val="nil"/>
              <w:bottom w:val="single" w:sz="4" w:space="0" w:color="auto"/>
              <w:right w:val="single" w:sz="4" w:space="0" w:color="auto"/>
            </w:tcBorders>
            <w:shd w:val="clear" w:color="auto" w:fill="auto"/>
            <w:noWrap/>
            <w:vAlign w:val="bottom"/>
            <w:hideMark/>
          </w:tcPr>
          <w:p w14:paraId="5025FE8C"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137.2</w:t>
            </w:r>
          </w:p>
        </w:tc>
        <w:tc>
          <w:tcPr>
            <w:tcW w:w="1207" w:type="dxa"/>
            <w:tcBorders>
              <w:top w:val="nil"/>
              <w:left w:val="nil"/>
              <w:bottom w:val="single" w:sz="4" w:space="0" w:color="auto"/>
              <w:right w:val="single" w:sz="4" w:space="0" w:color="auto"/>
            </w:tcBorders>
            <w:shd w:val="clear" w:color="auto" w:fill="auto"/>
            <w:noWrap/>
            <w:vAlign w:val="bottom"/>
            <w:hideMark/>
          </w:tcPr>
          <w:p w14:paraId="5CA323FD"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4.9</w:t>
            </w:r>
          </w:p>
        </w:tc>
        <w:tc>
          <w:tcPr>
            <w:tcW w:w="1533" w:type="dxa"/>
            <w:tcBorders>
              <w:top w:val="nil"/>
              <w:left w:val="nil"/>
              <w:bottom w:val="single" w:sz="4" w:space="0" w:color="auto"/>
              <w:right w:val="single" w:sz="4" w:space="0" w:color="auto"/>
            </w:tcBorders>
            <w:shd w:val="clear" w:color="auto" w:fill="auto"/>
            <w:noWrap/>
            <w:vAlign w:val="bottom"/>
            <w:hideMark/>
          </w:tcPr>
          <w:p w14:paraId="79A886A9"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006FF303"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61CA7714"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2F4734ED" w14:textId="35328160"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126.41 </w:t>
            </w:r>
          </w:p>
        </w:tc>
        <w:tc>
          <w:tcPr>
            <w:tcW w:w="917" w:type="dxa"/>
            <w:tcBorders>
              <w:top w:val="nil"/>
              <w:left w:val="nil"/>
              <w:bottom w:val="single" w:sz="4" w:space="0" w:color="auto"/>
              <w:right w:val="single" w:sz="4" w:space="0" w:color="auto"/>
            </w:tcBorders>
            <w:shd w:val="clear" w:color="auto" w:fill="auto"/>
            <w:noWrap/>
            <w:vAlign w:val="bottom"/>
            <w:hideMark/>
          </w:tcPr>
          <w:p w14:paraId="59C6344C" w14:textId="481EFE1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19.79 </w:t>
            </w:r>
          </w:p>
        </w:tc>
        <w:tc>
          <w:tcPr>
            <w:tcW w:w="621" w:type="dxa"/>
            <w:tcBorders>
              <w:top w:val="single" w:sz="4" w:space="0" w:color="auto"/>
              <w:left w:val="nil"/>
              <w:bottom w:val="single" w:sz="4" w:space="0" w:color="auto"/>
              <w:right w:val="single" w:sz="4" w:space="0" w:color="auto"/>
            </w:tcBorders>
            <w:vAlign w:val="bottom"/>
          </w:tcPr>
          <w:p w14:paraId="42C2B077" w14:textId="527C3284"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1C5897">
              <w:rPr>
                <w:rFonts w:eastAsia="等线"/>
                <w:color w:val="FF0000"/>
                <w:sz w:val="18"/>
                <w:szCs w:val="18"/>
              </w:rPr>
              <w:t>16.79</w:t>
            </w:r>
            <w:r w:rsidRPr="002E1642">
              <w:rPr>
                <w:rFonts w:eastAsia="等线"/>
                <w:color w:val="000000"/>
                <w:sz w:val="18"/>
                <w:szCs w:val="18"/>
              </w:rPr>
              <w:t xml:space="preserve">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D13D66" w14:textId="1F77674D"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10.79 </w:t>
            </w:r>
          </w:p>
        </w:tc>
      </w:tr>
      <w:tr w:rsidR="002E1642" w:rsidRPr="002E1642" w14:paraId="439639F8"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B1F0063"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AAS</w:t>
            </w:r>
          </w:p>
        </w:tc>
        <w:tc>
          <w:tcPr>
            <w:tcW w:w="723" w:type="dxa"/>
            <w:tcBorders>
              <w:top w:val="nil"/>
              <w:left w:val="nil"/>
              <w:bottom w:val="single" w:sz="4" w:space="0" w:color="auto"/>
              <w:right w:val="single" w:sz="4" w:space="0" w:color="auto"/>
            </w:tcBorders>
            <w:shd w:val="clear" w:color="auto" w:fill="auto"/>
            <w:noWrap/>
            <w:vAlign w:val="bottom"/>
            <w:hideMark/>
          </w:tcPr>
          <w:p w14:paraId="2F5E967B"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152.2</w:t>
            </w:r>
          </w:p>
        </w:tc>
        <w:tc>
          <w:tcPr>
            <w:tcW w:w="723" w:type="dxa"/>
            <w:tcBorders>
              <w:top w:val="nil"/>
              <w:left w:val="nil"/>
              <w:bottom w:val="single" w:sz="4" w:space="0" w:color="auto"/>
              <w:right w:val="single" w:sz="4" w:space="0" w:color="auto"/>
            </w:tcBorders>
            <w:shd w:val="clear" w:color="auto" w:fill="auto"/>
            <w:noWrap/>
            <w:vAlign w:val="bottom"/>
            <w:hideMark/>
          </w:tcPr>
          <w:p w14:paraId="5ABFAF38"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143.2</w:t>
            </w:r>
          </w:p>
        </w:tc>
        <w:tc>
          <w:tcPr>
            <w:tcW w:w="1207" w:type="dxa"/>
            <w:tcBorders>
              <w:top w:val="nil"/>
              <w:left w:val="nil"/>
              <w:bottom w:val="single" w:sz="4" w:space="0" w:color="auto"/>
              <w:right w:val="single" w:sz="4" w:space="0" w:color="auto"/>
            </w:tcBorders>
            <w:shd w:val="clear" w:color="auto" w:fill="auto"/>
            <w:noWrap/>
            <w:vAlign w:val="bottom"/>
            <w:hideMark/>
          </w:tcPr>
          <w:p w14:paraId="06B1DC93"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7</w:t>
            </w:r>
          </w:p>
        </w:tc>
        <w:tc>
          <w:tcPr>
            <w:tcW w:w="1533" w:type="dxa"/>
            <w:tcBorders>
              <w:top w:val="nil"/>
              <w:left w:val="nil"/>
              <w:bottom w:val="single" w:sz="4" w:space="0" w:color="auto"/>
              <w:right w:val="single" w:sz="4" w:space="0" w:color="auto"/>
            </w:tcBorders>
            <w:shd w:val="clear" w:color="auto" w:fill="auto"/>
            <w:noWrap/>
            <w:vAlign w:val="bottom"/>
            <w:hideMark/>
          </w:tcPr>
          <w:p w14:paraId="7067B616"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2D894530"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06300D85"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7C835AF0" w14:textId="134402E5"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129.51 </w:t>
            </w:r>
          </w:p>
        </w:tc>
        <w:tc>
          <w:tcPr>
            <w:tcW w:w="917" w:type="dxa"/>
            <w:tcBorders>
              <w:top w:val="nil"/>
              <w:left w:val="nil"/>
              <w:bottom w:val="single" w:sz="4" w:space="0" w:color="auto"/>
              <w:right w:val="single" w:sz="4" w:space="0" w:color="auto"/>
            </w:tcBorders>
            <w:shd w:val="clear" w:color="auto" w:fill="auto"/>
            <w:noWrap/>
            <w:vAlign w:val="bottom"/>
            <w:hideMark/>
          </w:tcPr>
          <w:p w14:paraId="5644AF29" w14:textId="487C05C3"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22.69 </w:t>
            </w:r>
          </w:p>
        </w:tc>
        <w:tc>
          <w:tcPr>
            <w:tcW w:w="621" w:type="dxa"/>
            <w:tcBorders>
              <w:top w:val="single" w:sz="4" w:space="0" w:color="auto"/>
              <w:left w:val="nil"/>
              <w:bottom w:val="single" w:sz="4" w:space="0" w:color="auto"/>
              <w:right w:val="single" w:sz="4" w:space="0" w:color="auto"/>
            </w:tcBorders>
            <w:vAlign w:val="bottom"/>
          </w:tcPr>
          <w:p w14:paraId="7B42F877" w14:textId="01AAC43B"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2E1642">
              <w:rPr>
                <w:rFonts w:eastAsia="等线"/>
                <w:color w:val="000000"/>
                <w:sz w:val="18"/>
                <w:szCs w:val="18"/>
              </w:rPr>
              <w:t xml:space="preserve">19.69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0890B" w14:textId="41F8A79D"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13.69 </w:t>
            </w:r>
          </w:p>
        </w:tc>
      </w:tr>
      <w:tr w:rsidR="002E1642" w:rsidRPr="002E1642" w14:paraId="2AD36858"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53ACA2A"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AAS</w:t>
            </w:r>
          </w:p>
        </w:tc>
        <w:tc>
          <w:tcPr>
            <w:tcW w:w="723" w:type="dxa"/>
            <w:tcBorders>
              <w:top w:val="nil"/>
              <w:left w:val="nil"/>
              <w:bottom w:val="single" w:sz="4" w:space="0" w:color="auto"/>
              <w:right w:val="single" w:sz="4" w:space="0" w:color="auto"/>
            </w:tcBorders>
            <w:shd w:val="clear" w:color="auto" w:fill="auto"/>
            <w:noWrap/>
            <w:vAlign w:val="bottom"/>
            <w:hideMark/>
          </w:tcPr>
          <w:p w14:paraId="6B6A9CC0"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152.2</w:t>
            </w:r>
          </w:p>
        </w:tc>
        <w:tc>
          <w:tcPr>
            <w:tcW w:w="723" w:type="dxa"/>
            <w:tcBorders>
              <w:top w:val="nil"/>
              <w:left w:val="nil"/>
              <w:bottom w:val="single" w:sz="4" w:space="0" w:color="auto"/>
              <w:right w:val="single" w:sz="4" w:space="0" w:color="auto"/>
            </w:tcBorders>
            <w:shd w:val="clear" w:color="auto" w:fill="auto"/>
            <w:noWrap/>
            <w:vAlign w:val="bottom"/>
            <w:hideMark/>
          </w:tcPr>
          <w:p w14:paraId="740C5660"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143.2</w:t>
            </w:r>
          </w:p>
        </w:tc>
        <w:tc>
          <w:tcPr>
            <w:tcW w:w="1207" w:type="dxa"/>
            <w:tcBorders>
              <w:top w:val="nil"/>
              <w:left w:val="nil"/>
              <w:bottom w:val="single" w:sz="4" w:space="0" w:color="auto"/>
              <w:right w:val="single" w:sz="4" w:space="0" w:color="auto"/>
            </w:tcBorders>
            <w:shd w:val="clear" w:color="auto" w:fill="auto"/>
            <w:noWrap/>
            <w:vAlign w:val="bottom"/>
            <w:hideMark/>
          </w:tcPr>
          <w:p w14:paraId="185A9EFB"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8.4</w:t>
            </w:r>
          </w:p>
        </w:tc>
        <w:tc>
          <w:tcPr>
            <w:tcW w:w="1533" w:type="dxa"/>
            <w:tcBorders>
              <w:top w:val="nil"/>
              <w:left w:val="nil"/>
              <w:bottom w:val="single" w:sz="4" w:space="0" w:color="auto"/>
              <w:right w:val="single" w:sz="4" w:space="0" w:color="auto"/>
            </w:tcBorders>
            <w:shd w:val="clear" w:color="auto" w:fill="auto"/>
            <w:noWrap/>
            <w:vAlign w:val="bottom"/>
            <w:hideMark/>
          </w:tcPr>
          <w:p w14:paraId="6791D1A2"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22974A83"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211241C8"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5472665A" w14:textId="48AAD36B"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131.09 </w:t>
            </w:r>
          </w:p>
        </w:tc>
        <w:tc>
          <w:tcPr>
            <w:tcW w:w="917" w:type="dxa"/>
            <w:tcBorders>
              <w:top w:val="nil"/>
              <w:left w:val="nil"/>
              <w:bottom w:val="single" w:sz="4" w:space="0" w:color="auto"/>
              <w:right w:val="single" w:sz="4" w:space="0" w:color="auto"/>
            </w:tcBorders>
            <w:shd w:val="clear" w:color="auto" w:fill="auto"/>
            <w:noWrap/>
            <w:vAlign w:val="bottom"/>
            <w:hideMark/>
          </w:tcPr>
          <w:p w14:paraId="43CD7C96" w14:textId="5694A2BD"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21.11 </w:t>
            </w:r>
          </w:p>
        </w:tc>
        <w:tc>
          <w:tcPr>
            <w:tcW w:w="621" w:type="dxa"/>
            <w:tcBorders>
              <w:top w:val="single" w:sz="4" w:space="0" w:color="auto"/>
              <w:left w:val="nil"/>
              <w:bottom w:val="single" w:sz="4" w:space="0" w:color="auto"/>
              <w:right w:val="single" w:sz="4" w:space="0" w:color="auto"/>
            </w:tcBorders>
            <w:vAlign w:val="bottom"/>
          </w:tcPr>
          <w:p w14:paraId="48201E24" w14:textId="0F36A97C"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1C5897">
              <w:rPr>
                <w:rFonts w:eastAsia="等线"/>
                <w:color w:val="FF0000"/>
                <w:sz w:val="18"/>
                <w:szCs w:val="18"/>
              </w:rPr>
              <w:t>18.11</w:t>
            </w:r>
            <w:r w:rsidRPr="002E1642">
              <w:rPr>
                <w:rFonts w:eastAsia="等线"/>
                <w:color w:val="000000"/>
                <w:sz w:val="18"/>
                <w:szCs w:val="18"/>
              </w:rPr>
              <w:t xml:space="preserve">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3163EE" w14:textId="5342E38B"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12.11 </w:t>
            </w:r>
          </w:p>
        </w:tc>
      </w:tr>
    </w:tbl>
    <w:p w14:paraId="1527D7F8" w14:textId="510D9166" w:rsidR="00C47155" w:rsidRDefault="00C47155" w:rsidP="00E02598">
      <w:pPr>
        <w:rPr>
          <w:rFonts w:eastAsiaTheme="minorEastAsia"/>
          <w:lang w:eastAsia="zh-CN"/>
        </w:rPr>
      </w:pPr>
    </w:p>
    <w:p w14:paraId="108FDB49" w14:textId="2DE3BC8A" w:rsidR="001C5897" w:rsidRDefault="001C5897" w:rsidP="00E02598">
      <w:pPr>
        <w:rPr>
          <w:rFonts w:eastAsiaTheme="minorEastAsia"/>
          <w:lang w:eastAsia="zh-CN"/>
        </w:rPr>
      </w:pPr>
      <w:r>
        <w:rPr>
          <w:rFonts w:eastAsiaTheme="minorEastAsia" w:hint="eastAsia"/>
          <w:lang w:eastAsia="zh-CN"/>
        </w:rPr>
        <w:t>B</w:t>
      </w:r>
      <w:r>
        <w:rPr>
          <w:rFonts w:eastAsiaTheme="minorEastAsia"/>
          <w:lang w:eastAsia="zh-CN"/>
        </w:rPr>
        <w:t>ased on the approved TP [</w:t>
      </w:r>
      <w:r w:rsidR="008F4E28">
        <w:rPr>
          <w:rFonts w:eastAsiaTheme="minorEastAsia"/>
          <w:lang w:eastAsia="zh-CN"/>
        </w:rPr>
        <w:t>2</w:t>
      </w:r>
      <w:r>
        <w:rPr>
          <w:rFonts w:eastAsiaTheme="minorEastAsia"/>
          <w:lang w:eastAsia="zh-CN"/>
        </w:rPr>
        <w:t xml:space="preserve">] in the RAN#110 meeting, </w:t>
      </w:r>
      <w:r w:rsidR="003D6445">
        <w:rPr>
          <w:rFonts w:eastAsiaTheme="minorEastAsia"/>
          <w:lang w:eastAsia="zh-CN"/>
        </w:rPr>
        <w:t>the following coverage KPI was approved that</w:t>
      </w:r>
      <w:r w:rsidR="00F91A6B">
        <w:rPr>
          <w:rFonts w:eastAsiaTheme="minorEastAsia"/>
          <w:lang w:eastAsia="zh-CN"/>
        </w:rPr>
        <w:t xml:space="preserve"> the</w:t>
      </w:r>
      <w:r w:rsidR="003D6445" w:rsidRPr="003D6445">
        <w:rPr>
          <w:rFonts w:eastAsiaTheme="minorEastAsia"/>
          <w:lang w:eastAsia="zh-CN"/>
        </w:rPr>
        <w:t xml:space="preserve"> existing 5G mid-band (~3.5 GHz) site grid </w:t>
      </w:r>
      <w:r w:rsidR="00F91A6B">
        <w:rPr>
          <w:rFonts w:eastAsiaTheme="minorEastAsia"/>
          <w:lang w:eastAsia="zh-CN"/>
        </w:rPr>
        <w:t xml:space="preserve">is going to be reused </w:t>
      </w:r>
      <w:r w:rsidR="003D6445" w:rsidRPr="003D6445">
        <w:rPr>
          <w:rFonts w:eastAsiaTheme="minorEastAsia"/>
          <w:lang w:eastAsia="zh-CN"/>
        </w:rPr>
        <w:t>for 6G deployments in at least around 7 GHz</w:t>
      </w:r>
      <w:r w:rsidR="00F91A6B">
        <w:rPr>
          <w:rFonts w:eastAsiaTheme="minorEastAsia"/>
          <w:lang w:eastAsia="zh-CN"/>
        </w:rPr>
        <w:t>.</w:t>
      </w:r>
    </w:p>
    <w:tbl>
      <w:tblPr>
        <w:tblStyle w:val="a6"/>
        <w:tblW w:w="0" w:type="auto"/>
        <w:tblLook w:val="04A0" w:firstRow="1" w:lastRow="0" w:firstColumn="1" w:lastColumn="0" w:noHBand="0" w:noVBand="1"/>
      </w:tblPr>
      <w:tblGrid>
        <w:gridCol w:w="10683"/>
      </w:tblGrid>
      <w:tr w:rsidR="003D6445" w14:paraId="169265F3" w14:textId="77777777" w:rsidTr="003D6445">
        <w:tc>
          <w:tcPr>
            <w:tcW w:w="10683" w:type="dxa"/>
          </w:tcPr>
          <w:p w14:paraId="5904EA5A" w14:textId="77777777" w:rsidR="003D6445" w:rsidRPr="00AE15C7" w:rsidRDefault="003D6445" w:rsidP="003D6445">
            <w:pPr>
              <w:keepNext/>
              <w:keepLines/>
              <w:ind w:left="1134" w:hanging="1134"/>
              <w:outlineLvl w:val="2"/>
              <w:rPr>
                <w:rFonts w:ascii="Arial" w:hAnsi="Arial"/>
                <w:sz w:val="28"/>
                <w:shd w:val="pct15" w:color="auto" w:fill="FFFFFF"/>
                <w:lang w:val="en-US" w:eastAsia="zh-CN"/>
              </w:rPr>
            </w:pPr>
            <w:r w:rsidRPr="00AE15C7">
              <w:rPr>
                <w:rFonts w:ascii="Arial" w:hAnsi="Arial"/>
                <w:sz w:val="28"/>
                <w:shd w:val="pct15" w:color="auto" w:fill="FFFFFF"/>
                <w:lang w:eastAsia="zh-CN"/>
              </w:rPr>
              <w:t>5.1.</w:t>
            </w:r>
            <w:r w:rsidRPr="00AE15C7">
              <w:rPr>
                <w:rFonts w:ascii="Arial" w:hAnsi="Arial"/>
                <w:sz w:val="28"/>
                <w:shd w:val="pct15" w:color="auto" w:fill="FFFFFF"/>
                <w:lang w:val="en-US" w:eastAsia="zh-CN"/>
              </w:rPr>
              <w:t>20</w:t>
            </w:r>
            <w:r w:rsidRPr="00AE15C7">
              <w:rPr>
                <w:rFonts w:ascii="Arial" w:hAnsi="Arial"/>
                <w:sz w:val="28"/>
                <w:shd w:val="pct15" w:color="auto" w:fill="FFFFFF"/>
                <w:lang w:eastAsia="zh-CN"/>
              </w:rPr>
              <w:tab/>
            </w:r>
            <w:r w:rsidRPr="00AE15C7">
              <w:rPr>
                <w:rFonts w:ascii="Arial" w:hAnsi="Arial"/>
                <w:sz w:val="28"/>
                <w:shd w:val="pct15" w:color="auto" w:fill="FFFFFF"/>
                <w:lang w:val="en-US" w:eastAsia="zh-CN"/>
              </w:rPr>
              <w:t>Coverage (3GPP internal KPI)</w:t>
            </w:r>
          </w:p>
          <w:p w14:paraId="2C9F7130" w14:textId="77777777" w:rsidR="003D6445" w:rsidRPr="00AE15C7" w:rsidRDefault="003D6445" w:rsidP="003D6445">
            <w:pPr>
              <w:tabs>
                <w:tab w:val="left" w:pos="1134"/>
                <w:tab w:val="left" w:pos="1871"/>
                <w:tab w:val="left" w:pos="2268"/>
                <w:tab w:val="left" w:pos="2608"/>
                <w:tab w:val="left" w:pos="3345"/>
              </w:tabs>
              <w:spacing w:before="80" w:after="0"/>
              <w:rPr>
                <w:color w:val="FF0000"/>
                <w:shd w:val="pct15" w:color="auto" w:fill="FFFFFF"/>
                <w:lang w:val="en-US" w:eastAsia="zh-CN"/>
              </w:rPr>
            </w:pPr>
            <w:r w:rsidRPr="00AE15C7">
              <w:rPr>
                <w:color w:val="FF0000"/>
                <w:shd w:val="pct15" w:color="auto" w:fill="FFFFFF"/>
                <w:lang w:eastAsia="en-US"/>
              </w:rPr>
              <w:t>6GR aims to re-use existing 5G mid-band (~3.5 GHz) site grid for 6G deployments in at least around 7 GHz and targeting</w:t>
            </w:r>
            <w:r w:rsidRPr="00AE15C7">
              <w:rPr>
                <w:color w:val="FF0000"/>
                <w:shd w:val="pct15" w:color="auto" w:fill="FFFFFF"/>
                <w:lang w:val="en-US" w:eastAsia="zh-CN"/>
              </w:rPr>
              <w:t>:</w:t>
            </w:r>
          </w:p>
          <w:p w14:paraId="7BC606E4" w14:textId="77777777" w:rsidR="003D6445" w:rsidRPr="00AE15C7" w:rsidRDefault="003D6445" w:rsidP="003D6445">
            <w:pPr>
              <w:ind w:left="568" w:hanging="284"/>
              <w:rPr>
                <w:shd w:val="pct15" w:color="auto" w:fill="FFFFFF"/>
                <w:lang w:eastAsia="zh-CN"/>
              </w:rPr>
            </w:pPr>
            <w:r w:rsidRPr="00AE15C7">
              <w:rPr>
                <w:shd w:val="pct15" w:color="auto" w:fill="FFFFFF"/>
                <w:lang w:eastAsia="zh-CN"/>
              </w:rPr>
              <w:t>-</w:t>
            </w:r>
            <w:r w:rsidRPr="00AE15C7">
              <w:rPr>
                <w:shd w:val="pct15" w:color="auto" w:fill="FFFFFF"/>
                <w:lang w:eastAsia="zh-CN"/>
              </w:rPr>
              <w:tab/>
              <w:t>Same coverage (as 5G mid-band) for initial access</w:t>
            </w:r>
          </w:p>
          <w:p w14:paraId="77034B77" w14:textId="77777777" w:rsidR="003D6445" w:rsidRPr="00AE15C7" w:rsidRDefault="003D6445" w:rsidP="003D6445">
            <w:pPr>
              <w:ind w:left="568" w:hanging="284"/>
              <w:rPr>
                <w:szCs w:val="24"/>
                <w:shd w:val="pct15" w:color="auto" w:fill="FFFFFF"/>
                <w:lang w:val="en-US" w:eastAsia="zh-CN"/>
              </w:rPr>
            </w:pPr>
            <w:r w:rsidRPr="00AE15C7">
              <w:rPr>
                <w:shd w:val="pct15" w:color="auto" w:fill="FFFFFF"/>
                <w:lang w:eastAsia="zh-CN"/>
              </w:rPr>
              <w:t>-</w:t>
            </w:r>
            <w:r w:rsidRPr="00AE15C7">
              <w:rPr>
                <w:shd w:val="pct15" w:color="auto" w:fill="FFFFFF"/>
                <w:lang w:eastAsia="zh-CN"/>
              </w:rPr>
              <w:tab/>
              <w:t>Comparable to same (as 5G mid-band) coverage for data channels with same data rate</w:t>
            </w:r>
          </w:p>
          <w:p w14:paraId="54731123" w14:textId="77777777" w:rsidR="003D6445" w:rsidRPr="00AE15C7" w:rsidRDefault="003D6445" w:rsidP="003D6445">
            <w:pPr>
              <w:tabs>
                <w:tab w:val="left" w:pos="1134"/>
                <w:tab w:val="left" w:pos="1871"/>
                <w:tab w:val="left" w:pos="2268"/>
                <w:tab w:val="left" w:pos="2608"/>
                <w:tab w:val="left" w:pos="3345"/>
              </w:tabs>
              <w:spacing w:before="80" w:after="0"/>
              <w:rPr>
                <w:shd w:val="pct15" w:color="auto" w:fill="FFFFFF"/>
                <w:lang w:eastAsia="en-US"/>
              </w:rPr>
            </w:pPr>
            <w:r w:rsidRPr="00AE15C7">
              <w:rPr>
                <w:shd w:val="pct15" w:color="auto" w:fill="FFFFFF"/>
                <w:lang w:eastAsia="en-US"/>
              </w:rPr>
              <w:t>6GR aims to provide enhanced overall coverage compared to 5G in the same band, focusing on cell-edge performance and UL coverage.</w:t>
            </w:r>
          </w:p>
          <w:p w14:paraId="2BD146B5" w14:textId="77777777" w:rsidR="003D6445" w:rsidRPr="003D6445" w:rsidRDefault="003D6445" w:rsidP="00E02598">
            <w:pPr>
              <w:rPr>
                <w:rFonts w:eastAsiaTheme="minorEastAsia"/>
                <w:lang w:eastAsia="zh-CN"/>
              </w:rPr>
            </w:pPr>
          </w:p>
        </w:tc>
      </w:tr>
    </w:tbl>
    <w:p w14:paraId="244838CF" w14:textId="274986BE" w:rsidR="003D6445" w:rsidRDefault="003D6445" w:rsidP="00E02598">
      <w:pPr>
        <w:rPr>
          <w:rFonts w:eastAsiaTheme="minorEastAsia"/>
          <w:lang w:eastAsia="zh-CN"/>
        </w:rPr>
      </w:pPr>
    </w:p>
    <w:p w14:paraId="4AC2E058" w14:textId="5107EBB1" w:rsidR="00001928" w:rsidRDefault="00001928" w:rsidP="00E02598">
      <w:pPr>
        <w:rPr>
          <w:rFonts w:eastAsiaTheme="minorEastAsia"/>
          <w:lang w:eastAsia="zh-CN"/>
        </w:rPr>
      </w:pPr>
      <w:r>
        <w:rPr>
          <w:rFonts w:eastAsiaTheme="minorEastAsia"/>
          <w:lang w:eastAsia="zh-CN"/>
        </w:rPr>
        <w:lastRenderedPageBreak/>
        <w:t xml:space="preserve">For NR typical UE implementation, we </w:t>
      </w:r>
      <w:r w:rsidR="00200F5E">
        <w:rPr>
          <w:rFonts w:eastAsiaTheme="minorEastAsia"/>
          <w:lang w:eastAsia="zh-CN"/>
        </w:rPr>
        <w:t>have the following observations for RMa-LOS:</w:t>
      </w:r>
    </w:p>
    <w:p w14:paraId="0E34EB7E" w14:textId="4F1D04AF" w:rsidR="00AE15C7" w:rsidRDefault="00AE15C7" w:rsidP="00E02598">
      <w:pPr>
        <w:rPr>
          <w:rFonts w:eastAsiaTheme="minorEastAsia"/>
          <w:lang w:eastAsia="zh-CN"/>
        </w:rPr>
      </w:pPr>
      <w:r>
        <w:rPr>
          <w:rFonts w:eastAsiaTheme="minorEastAsia" w:hint="eastAsia"/>
          <w:lang w:eastAsia="zh-CN"/>
        </w:rPr>
        <w:t>A</w:t>
      </w:r>
      <w:r>
        <w:rPr>
          <w:rFonts w:eastAsiaTheme="minorEastAsia"/>
          <w:lang w:eastAsia="zh-CN"/>
        </w:rPr>
        <w:t>s the same BS antenna configurations for 2.6GHz, 3.5GHz and 4.9GHz, 3dB coverage gap for 4.9GHz is observed compared with 3.5GHz. As larger BS antenna configurations for 7GHz and 8.4GHz are assumed, 1.6dB coverage gap for 8.4GHz is observed compared with 3.5GHz.</w:t>
      </w:r>
      <w:r w:rsidR="00001928">
        <w:rPr>
          <w:rFonts w:eastAsiaTheme="minorEastAsia"/>
          <w:lang w:eastAsia="zh-CN"/>
        </w:rPr>
        <w:t xml:space="preserve"> For 2GHz FDD, if 50MHz has to be supported, 2.4dB coverage gap for 2GHz 1-C is observed compared with 3.5GHz.</w:t>
      </w:r>
    </w:p>
    <w:p w14:paraId="57530375" w14:textId="5D1A64A2" w:rsidR="00200F5E" w:rsidRDefault="007B6C52" w:rsidP="00E02598">
      <w:pPr>
        <w:rPr>
          <w:rFonts w:eastAsiaTheme="minorEastAsia"/>
          <w:b/>
          <w:lang w:eastAsia="zh-CN"/>
        </w:rPr>
      </w:pPr>
      <w:r>
        <w:rPr>
          <w:rFonts w:eastAsiaTheme="minorEastAsia"/>
          <w:b/>
          <w:lang w:eastAsia="zh-CN"/>
        </w:rPr>
        <w:t xml:space="preserve">Proposal </w:t>
      </w:r>
      <w:r w:rsidR="00200F5E">
        <w:rPr>
          <w:rFonts w:eastAsiaTheme="minorEastAsia"/>
          <w:b/>
          <w:lang w:eastAsia="zh-CN"/>
        </w:rPr>
        <w:t>1-1</w:t>
      </w:r>
      <w:r w:rsidRPr="00670EF5">
        <w:rPr>
          <w:rFonts w:eastAsiaTheme="minorEastAsia"/>
          <w:b/>
          <w:lang w:eastAsia="zh-CN"/>
        </w:rPr>
        <w:t>:</w:t>
      </w:r>
      <w:r w:rsidR="007C452D">
        <w:rPr>
          <w:rFonts w:eastAsiaTheme="minorEastAsia"/>
          <w:b/>
          <w:lang w:eastAsia="zh-CN"/>
        </w:rPr>
        <w:t xml:space="preserve"> </w:t>
      </w:r>
      <w:r w:rsidR="00200F5E">
        <w:rPr>
          <w:rFonts w:eastAsiaTheme="minorEastAsia"/>
          <w:b/>
          <w:lang w:eastAsia="zh-CN"/>
        </w:rPr>
        <w:t>from minimum system UL coverage performance perspective, for the same 3.5GHz, in order to maintain the same UL PSD as NR, UL 400MHz will lead to 32dBm output power, and UL 200MHz will lead to 29dBm output power.</w:t>
      </w:r>
      <w:r w:rsidR="0074431C">
        <w:rPr>
          <w:rFonts w:eastAsiaTheme="minorEastAsia"/>
          <w:b/>
          <w:lang w:eastAsia="zh-CN"/>
        </w:rPr>
        <w:t xml:space="preserve"> As the targeted UL Channel Bandwidth is not smaller than 200MHz, the default power class for 2.6GHz above can’t be smaller than 29dBm.</w:t>
      </w:r>
    </w:p>
    <w:p w14:paraId="04C1C432" w14:textId="0E66E51F" w:rsidR="00200F5E" w:rsidRDefault="00200F5E" w:rsidP="00E02598">
      <w:pPr>
        <w:rPr>
          <w:rFonts w:eastAsiaTheme="minorEastAsia"/>
          <w:b/>
          <w:lang w:eastAsia="zh-CN"/>
        </w:rPr>
      </w:pPr>
      <w:r>
        <w:rPr>
          <w:rFonts w:eastAsiaTheme="minorEastAsia"/>
          <w:b/>
          <w:lang w:eastAsia="zh-CN"/>
        </w:rPr>
        <w:t>Proposal 1-2</w:t>
      </w:r>
      <w:r w:rsidRPr="00670EF5">
        <w:rPr>
          <w:rFonts w:eastAsiaTheme="minorEastAsia"/>
          <w:b/>
          <w:lang w:eastAsia="zh-CN"/>
        </w:rPr>
        <w:t>:</w:t>
      </w:r>
      <w:r>
        <w:rPr>
          <w:rFonts w:eastAsiaTheme="minorEastAsia"/>
          <w:b/>
          <w:lang w:eastAsia="zh-CN"/>
        </w:rPr>
        <w:t xml:space="preserve"> from 6GR </w:t>
      </w:r>
      <w:r w:rsidRPr="00200F5E">
        <w:rPr>
          <w:rFonts w:eastAsiaTheme="minorEastAsia"/>
          <w:b/>
          <w:lang w:eastAsia="zh-CN"/>
        </w:rPr>
        <w:t>coverage KPI</w:t>
      </w:r>
      <w:r>
        <w:rPr>
          <w:rFonts w:eastAsiaTheme="minorEastAsia"/>
          <w:b/>
          <w:lang w:eastAsia="zh-CN"/>
        </w:rPr>
        <w:t xml:space="preserve"> perspective, based on the BS antenna configurations in 38.922, the following observations </w:t>
      </w:r>
      <w:r w:rsidR="00DB0791">
        <w:rPr>
          <w:rFonts w:eastAsiaTheme="minorEastAsia"/>
          <w:b/>
          <w:lang w:eastAsia="zh-CN"/>
        </w:rPr>
        <w:t>for RMa-LOS scenarios are provided:</w:t>
      </w:r>
    </w:p>
    <w:p w14:paraId="1C708A57" w14:textId="5AFCE538" w:rsidR="00DB0791" w:rsidRDefault="00DB0791" w:rsidP="00E02598">
      <w:pPr>
        <w:rPr>
          <w:rFonts w:eastAsiaTheme="minorEastAsia"/>
          <w:b/>
          <w:lang w:eastAsia="zh-CN"/>
        </w:rPr>
      </w:pPr>
      <w:r>
        <w:rPr>
          <w:rFonts w:eastAsiaTheme="minorEastAsia"/>
          <w:b/>
          <w:lang w:eastAsia="zh-CN"/>
        </w:rPr>
        <w:tab/>
        <w:t xml:space="preserve">O1: </w:t>
      </w:r>
      <w:r w:rsidR="003612F4" w:rsidRPr="003612F4">
        <w:rPr>
          <w:rFonts w:eastAsiaTheme="minorEastAsia"/>
          <w:b/>
          <w:lang w:eastAsia="zh-CN"/>
        </w:rPr>
        <w:t>As the same BS antenna configurations for 2.6GHz, 3.5GHz and 4.9GHz</w:t>
      </w:r>
      <w:r w:rsidR="003612F4">
        <w:rPr>
          <w:rFonts w:eastAsiaTheme="minorEastAsia"/>
          <w:b/>
          <w:lang w:eastAsia="zh-CN"/>
        </w:rPr>
        <w:t xml:space="preserve"> were assumed</w:t>
      </w:r>
      <w:r w:rsidR="003612F4" w:rsidRPr="003612F4">
        <w:rPr>
          <w:rFonts w:eastAsiaTheme="minorEastAsia"/>
          <w:b/>
          <w:lang w:eastAsia="zh-CN"/>
        </w:rPr>
        <w:t>, 3dB coverage gap for 4.9GHz is observed compared with 3.5GHz.</w:t>
      </w:r>
    </w:p>
    <w:p w14:paraId="32F26FEF" w14:textId="3BE16D3A" w:rsidR="003612F4" w:rsidRDefault="003612F4" w:rsidP="00E02598">
      <w:pPr>
        <w:rPr>
          <w:rFonts w:eastAsiaTheme="minorEastAsia"/>
          <w:b/>
          <w:lang w:eastAsia="zh-CN"/>
        </w:rPr>
      </w:pPr>
      <w:r>
        <w:rPr>
          <w:rFonts w:eastAsiaTheme="minorEastAsia"/>
          <w:b/>
          <w:lang w:eastAsia="zh-CN"/>
        </w:rPr>
        <w:tab/>
        <w:t xml:space="preserve">O2: </w:t>
      </w:r>
      <w:r w:rsidRPr="003612F4">
        <w:rPr>
          <w:rFonts w:eastAsiaTheme="minorEastAsia"/>
          <w:b/>
          <w:lang w:eastAsia="zh-CN"/>
        </w:rPr>
        <w:t>As larger BS antenna configurations for 7GHz and 8.4GHz are assumed, 1.6dB coverage gap for 8.4GHz is observed compared with 3.5GHz.</w:t>
      </w:r>
    </w:p>
    <w:p w14:paraId="52280B1B" w14:textId="064C572E" w:rsidR="00701351" w:rsidRDefault="00701351" w:rsidP="00E02598">
      <w:pPr>
        <w:rPr>
          <w:rFonts w:eastAsiaTheme="minorEastAsia"/>
          <w:b/>
          <w:lang w:eastAsia="zh-CN"/>
        </w:rPr>
      </w:pPr>
      <w:r>
        <w:rPr>
          <w:rFonts w:eastAsiaTheme="minorEastAsia"/>
          <w:b/>
          <w:lang w:eastAsia="zh-CN"/>
        </w:rPr>
        <w:tab/>
        <w:t xml:space="preserve">O3: </w:t>
      </w:r>
      <w:r w:rsidRPr="00701351">
        <w:rPr>
          <w:rFonts w:eastAsiaTheme="minorEastAsia"/>
          <w:b/>
          <w:lang w:eastAsia="zh-CN"/>
        </w:rPr>
        <w:t>For 2GHz FDD, if 50MHz has to be supported, 2.4dB coverage gap for 2GHz 1-C is observed compared with 3.5GHz.</w:t>
      </w:r>
    </w:p>
    <w:p w14:paraId="7859144A" w14:textId="4ABAADEA" w:rsidR="009B4074" w:rsidRDefault="009B4074" w:rsidP="00E02598">
      <w:pPr>
        <w:rPr>
          <w:rFonts w:eastAsiaTheme="minorEastAsia"/>
          <w:b/>
          <w:lang w:eastAsia="zh-CN"/>
        </w:rPr>
      </w:pPr>
      <w:r>
        <w:rPr>
          <w:rFonts w:eastAsiaTheme="minorEastAsia"/>
          <w:b/>
          <w:lang w:eastAsia="zh-CN"/>
        </w:rPr>
        <w:t>Proposal 1-3</w:t>
      </w:r>
      <w:r w:rsidRPr="00670EF5">
        <w:rPr>
          <w:rFonts w:eastAsiaTheme="minorEastAsia"/>
          <w:b/>
          <w:lang w:eastAsia="zh-CN"/>
        </w:rPr>
        <w:t>:</w:t>
      </w:r>
      <w:r w:rsidR="004F2F54">
        <w:rPr>
          <w:rFonts w:eastAsiaTheme="minorEastAsia"/>
          <w:b/>
          <w:lang w:eastAsia="zh-CN"/>
        </w:rPr>
        <w:t xml:space="preserve"> from system performance perspective, the default power class for the different sub-frequency range can’t be smaller than the following values.</w:t>
      </w:r>
    </w:p>
    <w:tbl>
      <w:tblPr>
        <w:tblStyle w:val="a6"/>
        <w:tblW w:w="0" w:type="auto"/>
        <w:jc w:val="center"/>
        <w:tblLook w:val="04A0" w:firstRow="1" w:lastRow="0" w:firstColumn="1" w:lastColumn="0" w:noHBand="0" w:noVBand="1"/>
      </w:tblPr>
      <w:tblGrid>
        <w:gridCol w:w="2136"/>
        <w:gridCol w:w="2136"/>
        <w:gridCol w:w="2137"/>
        <w:gridCol w:w="2137"/>
        <w:gridCol w:w="2137"/>
      </w:tblGrid>
      <w:tr w:rsidR="004F2F54" w14:paraId="0E4E7473" w14:textId="77777777" w:rsidTr="004F2F54">
        <w:trPr>
          <w:jc w:val="center"/>
        </w:trPr>
        <w:tc>
          <w:tcPr>
            <w:tcW w:w="2136" w:type="dxa"/>
            <w:vAlign w:val="center"/>
          </w:tcPr>
          <w:p w14:paraId="249F069B" w14:textId="44EAA419" w:rsidR="004F2F54" w:rsidRPr="004F2F54" w:rsidRDefault="004F2F54" w:rsidP="004F2F54">
            <w:pPr>
              <w:jc w:val="center"/>
              <w:rPr>
                <w:rFonts w:eastAsiaTheme="minorEastAsia"/>
                <w:b/>
                <w:lang w:eastAsia="zh-CN"/>
              </w:rPr>
            </w:pPr>
            <w:r w:rsidRPr="004F2F54">
              <w:rPr>
                <w:rFonts w:eastAsiaTheme="minorEastAsia" w:hint="eastAsia"/>
                <w:b/>
                <w:lang w:eastAsia="zh-CN"/>
              </w:rPr>
              <w:t>S</w:t>
            </w:r>
            <w:r w:rsidRPr="004F2F54">
              <w:rPr>
                <w:rFonts w:eastAsiaTheme="minorEastAsia"/>
                <w:b/>
                <w:lang w:eastAsia="zh-CN"/>
              </w:rPr>
              <w:t>ub1GHz</w:t>
            </w:r>
          </w:p>
        </w:tc>
        <w:tc>
          <w:tcPr>
            <w:tcW w:w="2136" w:type="dxa"/>
            <w:vAlign w:val="center"/>
          </w:tcPr>
          <w:p w14:paraId="03CD2BF9" w14:textId="4DE0BA8E" w:rsidR="004F2F54" w:rsidRPr="004F2F54" w:rsidRDefault="004F2F54" w:rsidP="004F2F54">
            <w:pPr>
              <w:jc w:val="center"/>
              <w:rPr>
                <w:rFonts w:eastAsiaTheme="minorEastAsia"/>
                <w:b/>
                <w:lang w:eastAsia="zh-CN"/>
              </w:rPr>
            </w:pPr>
            <w:r w:rsidRPr="004F2F54">
              <w:rPr>
                <w:rFonts w:eastAsiaTheme="minorEastAsia" w:hint="eastAsia"/>
                <w:b/>
                <w:lang w:eastAsia="zh-CN"/>
              </w:rPr>
              <w:t>1</w:t>
            </w:r>
            <w:r w:rsidRPr="004F2F54">
              <w:rPr>
                <w:rFonts w:eastAsiaTheme="minorEastAsia"/>
                <w:b/>
                <w:lang w:eastAsia="zh-CN"/>
              </w:rPr>
              <w:t>.4 ~ 3GHz</w:t>
            </w:r>
            <w:r>
              <w:rPr>
                <w:rFonts w:eastAsiaTheme="minorEastAsia"/>
                <w:b/>
                <w:lang w:eastAsia="zh-CN"/>
              </w:rPr>
              <w:t xml:space="preserve"> FDD</w:t>
            </w:r>
          </w:p>
        </w:tc>
        <w:tc>
          <w:tcPr>
            <w:tcW w:w="2137" w:type="dxa"/>
            <w:vAlign w:val="center"/>
          </w:tcPr>
          <w:p w14:paraId="711CA3C1" w14:textId="38DC63FA" w:rsidR="004F2F54" w:rsidRPr="004F2F54" w:rsidRDefault="004F2F54" w:rsidP="004F2F54">
            <w:pPr>
              <w:jc w:val="center"/>
              <w:rPr>
                <w:rFonts w:eastAsiaTheme="minorEastAsia"/>
                <w:b/>
                <w:lang w:eastAsia="zh-CN"/>
              </w:rPr>
            </w:pPr>
            <w:r>
              <w:rPr>
                <w:rFonts w:eastAsiaTheme="minorEastAsia"/>
                <w:b/>
                <w:lang w:eastAsia="zh-CN"/>
              </w:rPr>
              <w:t>2.6</w:t>
            </w:r>
            <w:r w:rsidRPr="004F2F54">
              <w:rPr>
                <w:rFonts w:eastAsiaTheme="minorEastAsia"/>
                <w:b/>
                <w:lang w:eastAsia="zh-CN"/>
              </w:rPr>
              <w:t>GHz</w:t>
            </w:r>
          </w:p>
        </w:tc>
        <w:tc>
          <w:tcPr>
            <w:tcW w:w="2137" w:type="dxa"/>
            <w:vAlign w:val="center"/>
          </w:tcPr>
          <w:p w14:paraId="72C31B12" w14:textId="7933E8E5" w:rsidR="004F2F54" w:rsidRPr="004F2F54" w:rsidRDefault="004F2F54" w:rsidP="004F2F54">
            <w:pPr>
              <w:jc w:val="center"/>
              <w:rPr>
                <w:rFonts w:eastAsiaTheme="minorEastAsia"/>
                <w:b/>
                <w:lang w:eastAsia="zh-CN"/>
              </w:rPr>
            </w:pPr>
            <w:r w:rsidRPr="004F2F54">
              <w:rPr>
                <w:rFonts w:eastAsiaTheme="minorEastAsia"/>
                <w:b/>
                <w:lang w:eastAsia="zh-CN"/>
              </w:rPr>
              <w:t>3GHz~5GHz</w:t>
            </w:r>
          </w:p>
        </w:tc>
        <w:tc>
          <w:tcPr>
            <w:tcW w:w="2137" w:type="dxa"/>
            <w:vAlign w:val="center"/>
          </w:tcPr>
          <w:p w14:paraId="41F27A66" w14:textId="13C91B8C" w:rsidR="004F2F54" w:rsidRPr="004F2F54" w:rsidRDefault="004F2F54" w:rsidP="004F2F54">
            <w:pPr>
              <w:jc w:val="center"/>
              <w:rPr>
                <w:rFonts w:eastAsiaTheme="minorEastAsia"/>
                <w:b/>
                <w:lang w:eastAsia="zh-CN"/>
              </w:rPr>
            </w:pPr>
            <w:r w:rsidRPr="004F2F54">
              <w:rPr>
                <w:rFonts w:eastAsiaTheme="minorEastAsia"/>
                <w:b/>
                <w:lang w:eastAsia="zh-CN"/>
              </w:rPr>
              <w:t>6GHz~8.4GHz</w:t>
            </w:r>
          </w:p>
        </w:tc>
      </w:tr>
      <w:tr w:rsidR="004F2F54" w14:paraId="283F51E3" w14:textId="77777777" w:rsidTr="004F2F54">
        <w:trPr>
          <w:jc w:val="center"/>
        </w:trPr>
        <w:tc>
          <w:tcPr>
            <w:tcW w:w="2136" w:type="dxa"/>
            <w:vAlign w:val="center"/>
          </w:tcPr>
          <w:p w14:paraId="72D607A3" w14:textId="0241AA75" w:rsidR="004F2F54" w:rsidRDefault="004F2F54" w:rsidP="004F2F54">
            <w:pPr>
              <w:jc w:val="center"/>
              <w:rPr>
                <w:rFonts w:eastAsiaTheme="minorEastAsia"/>
                <w:b/>
                <w:lang w:eastAsia="zh-CN"/>
              </w:rPr>
            </w:pPr>
            <w:r>
              <w:rPr>
                <w:rFonts w:eastAsiaTheme="minorEastAsia" w:hint="eastAsia"/>
                <w:b/>
                <w:lang w:eastAsia="zh-CN"/>
              </w:rPr>
              <w:t>2</w:t>
            </w:r>
            <w:r>
              <w:rPr>
                <w:rFonts w:eastAsiaTheme="minorEastAsia"/>
                <w:b/>
                <w:lang w:eastAsia="zh-CN"/>
              </w:rPr>
              <w:t>3dBm</w:t>
            </w:r>
          </w:p>
        </w:tc>
        <w:tc>
          <w:tcPr>
            <w:tcW w:w="2136" w:type="dxa"/>
            <w:vAlign w:val="center"/>
          </w:tcPr>
          <w:p w14:paraId="17EFEA55" w14:textId="5DC0240F" w:rsidR="004F2F54" w:rsidRDefault="004F2F54" w:rsidP="004F2F54">
            <w:pPr>
              <w:jc w:val="center"/>
              <w:rPr>
                <w:rFonts w:eastAsiaTheme="minorEastAsia"/>
                <w:b/>
                <w:lang w:eastAsia="zh-CN"/>
              </w:rPr>
            </w:pPr>
            <w:r>
              <w:rPr>
                <w:rFonts w:eastAsiaTheme="minorEastAsia" w:hint="eastAsia"/>
                <w:b/>
                <w:lang w:eastAsia="zh-CN"/>
              </w:rPr>
              <w:t>2</w:t>
            </w:r>
            <w:r>
              <w:rPr>
                <w:rFonts w:eastAsiaTheme="minorEastAsia"/>
                <w:b/>
                <w:lang w:eastAsia="zh-CN"/>
              </w:rPr>
              <w:t>6dBm</w:t>
            </w:r>
          </w:p>
        </w:tc>
        <w:tc>
          <w:tcPr>
            <w:tcW w:w="2137" w:type="dxa"/>
            <w:vAlign w:val="center"/>
          </w:tcPr>
          <w:p w14:paraId="69FD8AEE" w14:textId="068C9DC6" w:rsidR="004F2F54" w:rsidRDefault="004F2F54" w:rsidP="004F2F54">
            <w:pPr>
              <w:jc w:val="center"/>
              <w:rPr>
                <w:rFonts w:eastAsiaTheme="minorEastAsia"/>
                <w:b/>
                <w:lang w:eastAsia="zh-CN"/>
              </w:rPr>
            </w:pPr>
            <w:r>
              <w:rPr>
                <w:rFonts w:eastAsiaTheme="minorEastAsia" w:hint="eastAsia"/>
                <w:b/>
                <w:lang w:eastAsia="zh-CN"/>
              </w:rPr>
              <w:t>2</w:t>
            </w:r>
            <w:r>
              <w:rPr>
                <w:rFonts w:eastAsiaTheme="minorEastAsia"/>
                <w:b/>
                <w:lang w:eastAsia="zh-CN"/>
              </w:rPr>
              <w:t>9dBm</w:t>
            </w:r>
          </w:p>
        </w:tc>
        <w:tc>
          <w:tcPr>
            <w:tcW w:w="2137" w:type="dxa"/>
            <w:vAlign w:val="center"/>
          </w:tcPr>
          <w:p w14:paraId="3EC7B450" w14:textId="59786023" w:rsidR="004F2F54" w:rsidRDefault="004F2F54" w:rsidP="004F2F54">
            <w:pPr>
              <w:jc w:val="center"/>
              <w:rPr>
                <w:rFonts w:eastAsiaTheme="minorEastAsia"/>
                <w:b/>
                <w:lang w:eastAsia="zh-CN"/>
              </w:rPr>
            </w:pPr>
            <w:r>
              <w:rPr>
                <w:rFonts w:eastAsiaTheme="minorEastAsia" w:hint="eastAsia"/>
                <w:b/>
                <w:lang w:eastAsia="zh-CN"/>
              </w:rPr>
              <w:t>2</w:t>
            </w:r>
            <w:r>
              <w:rPr>
                <w:rFonts w:eastAsiaTheme="minorEastAsia"/>
                <w:b/>
                <w:lang w:eastAsia="zh-CN"/>
              </w:rPr>
              <w:t>9dBm</w:t>
            </w:r>
          </w:p>
        </w:tc>
        <w:tc>
          <w:tcPr>
            <w:tcW w:w="2137" w:type="dxa"/>
            <w:vAlign w:val="center"/>
          </w:tcPr>
          <w:p w14:paraId="0E5D3177" w14:textId="7A0CF2A2" w:rsidR="004F2F54" w:rsidRDefault="004F2F54" w:rsidP="004F2F54">
            <w:pPr>
              <w:jc w:val="center"/>
              <w:rPr>
                <w:rFonts w:eastAsiaTheme="minorEastAsia"/>
                <w:b/>
                <w:lang w:eastAsia="zh-CN"/>
              </w:rPr>
            </w:pPr>
            <w:r>
              <w:rPr>
                <w:rFonts w:eastAsiaTheme="minorEastAsia" w:hint="eastAsia"/>
                <w:b/>
                <w:lang w:eastAsia="zh-CN"/>
              </w:rPr>
              <w:t>2</w:t>
            </w:r>
            <w:r>
              <w:rPr>
                <w:rFonts w:eastAsiaTheme="minorEastAsia"/>
                <w:b/>
                <w:lang w:eastAsia="zh-CN"/>
              </w:rPr>
              <w:t>9dBm</w:t>
            </w:r>
          </w:p>
        </w:tc>
      </w:tr>
    </w:tbl>
    <w:p w14:paraId="76AEBD7A" w14:textId="77777777" w:rsidR="004F2F54" w:rsidRDefault="004F2F54" w:rsidP="00E02598">
      <w:pPr>
        <w:rPr>
          <w:rFonts w:eastAsiaTheme="minorEastAsia"/>
          <w:b/>
          <w:lang w:eastAsia="zh-CN"/>
        </w:rPr>
      </w:pPr>
    </w:p>
    <w:p w14:paraId="20E6BD69" w14:textId="7E8D8D7E" w:rsidR="00841B6E" w:rsidRPr="00841B6E" w:rsidRDefault="00841B6E" w:rsidP="00841B6E">
      <w:pPr>
        <w:pStyle w:val="3"/>
        <w:rPr>
          <w:rFonts w:eastAsiaTheme="minorEastAsia"/>
          <w:lang w:val="en-US" w:eastAsia="zh-CN"/>
        </w:rPr>
      </w:pPr>
      <w:r w:rsidRPr="000E5B80">
        <w:rPr>
          <w:sz w:val="24"/>
          <w:szCs w:val="16"/>
          <w:lang w:val="en-US"/>
        </w:rPr>
        <w:t>2.1.</w:t>
      </w:r>
      <w:r>
        <w:rPr>
          <w:sz w:val="24"/>
          <w:szCs w:val="16"/>
          <w:lang w:val="en-US"/>
        </w:rPr>
        <w:t>2</w:t>
      </w:r>
      <w:r w:rsidRPr="000E5B80">
        <w:rPr>
          <w:sz w:val="24"/>
          <w:szCs w:val="16"/>
          <w:lang w:val="en-US"/>
        </w:rPr>
        <w:t xml:space="preserve"> </w:t>
      </w:r>
      <w:r>
        <w:rPr>
          <w:sz w:val="24"/>
          <w:szCs w:val="16"/>
          <w:lang w:val="en-US"/>
        </w:rPr>
        <w:t>Configured output power</w:t>
      </w:r>
    </w:p>
    <w:p w14:paraId="0B6A6837" w14:textId="77777777" w:rsidR="00841B6E" w:rsidRDefault="00841B6E" w:rsidP="00841B6E">
      <w:pPr>
        <w:keepNext/>
      </w:pPr>
      <w:r>
        <w:rPr>
          <w:noProof/>
          <w:lang w:val="en-US" w:eastAsia="zh-CN"/>
        </w:rPr>
        <w:drawing>
          <wp:inline distT="0" distB="0" distL="0" distR="0" wp14:anchorId="7EF9B455" wp14:editId="4C880C67">
            <wp:extent cx="6646545" cy="2778760"/>
            <wp:effectExtent l="0" t="0" r="190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E single carrier output power requirement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646545" cy="2778760"/>
                    </a:xfrm>
                    <a:prstGeom prst="rect">
                      <a:avLst/>
                    </a:prstGeom>
                  </pic:spPr>
                </pic:pic>
              </a:graphicData>
            </a:graphic>
          </wp:inline>
        </w:drawing>
      </w:r>
    </w:p>
    <w:p w14:paraId="0C2CBE68" w14:textId="77777777" w:rsidR="00841B6E" w:rsidRDefault="00841B6E" w:rsidP="00841B6E">
      <w:pPr>
        <w:pStyle w:val="a3"/>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The illustration for the relationship among BS/UE antenna performance, Transmission Channel, conducted requirements and OTA requirements.</w:t>
      </w:r>
    </w:p>
    <w:p w14:paraId="2B9146A4" w14:textId="0BEA3BB9" w:rsidR="00841B6E" w:rsidRDefault="002F689F" w:rsidP="00841B6E">
      <w:pPr>
        <w:rPr>
          <w:rFonts w:eastAsiaTheme="minorEastAsia"/>
          <w:lang w:eastAsia="zh-CN"/>
        </w:rPr>
      </w:pPr>
      <w:r>
        <w:rPr>
          <w:rFonts w:eastAsiaTheme="minorEastAsia" w:hint="eastAsia"/>
          <w:lang w:eastAsia="zh-CN"/>
        </w:rPr>
        <w:t>B</w:t>
      </w:r>
      <w:r>
        <w:rPr>
          <w:rFonts w:eastAsiaTheme="minorEastAsia"/>
          <w:lang w:eastAsia="zh-CN"/>
        </w:rPr>
        <w:t>ased on the WF [7] in the RAN4#117 meeting, RAN4 will further discuss the following parameters in the configured output power.</w:t>
      </w:r>
    </w:p>
    <w:tbl>
      <w:tblPr>
        <w:tblStyle w:val="a6"/>
        <w:tblW w:w="0" w:type="auto"/>
        <w:tblLook w:val="04A0" w:firstRow="1" w:lastRow="0" w:firstColumn="1" w:lastColumn="0" w:noHBand="0" w:noVBand="1"/>
      </w:tblPr>
      <w:tblGrid>
        <w:gridCol w:w="10683"/>
      </w:tblGrid>
      <w:tr w:rsidR="002F689F" w14:paraId="5C6859B9" w14:textId="77777777" w:rsidTr="002F689F">
        <w:tc>
          <w:tcPr>
            <w:tcW w:w="10683" w:type="dxa"/>
          </w:tcPr>
          <w:p w14:paraId="0BE6429C" w14:textId="77777777" w:rsidR="002F689F" w:rsidRPr="002F689F" w:rsidRDefault="002F689F" w:rsidP="002F689F">
            <w:pPr>
              <w:pStyle w:val="af"/>
              <w:numPr>
                <w:ilvl w:val="1"/>
                <w:numId w:val="14"/>
              </w:numPr>
              <w:overflowPunct/>
              <w:autoSpaceDE/>
              <w:adjustRightInd/>
              <w:spacing w:after="120"/>
              <w:ind w:left="1656" w:firstLineChars="0"/>
              <w:textAlignment w:val="auto"/>
              <w:rPr>
                <w:rFonts w:eastAsia="宋体"/>
                <w:szCs w:val="24"/>
                <w:shd w:val="pct15" w:color="auto" w:fill="FFFFFF"/>
                <w:lang w:eastAsia="zh-CN"/>
              </w:rPr>
            </w:pPr>
            <w:r w:rsidRPr="002F689F">
              <w:rPr>
                <w:rFonts w:eastAsia="宋体"/>
                <w:szCs w:val="24"/>
                <w:shd w:val="pct15" w:color="auto" w:fill="FFFFFF"/>
                <w:lang w:eastAsia="zh-CN"/>
              </w:rPr>
              <w:t>Further review the 5G configured Tx power equation parameters considering at least the following</w:t>
            </w:r>
          </w:p>
          <w:p w14:paraId="1B95FF04" w14:textId="77777777" w:rsidR="002F689F" w:rsidRPr="002F689F" w:rsidRDefault="002F689F" w:rsidP="002F689F">
            <w:pPr>
              <w:pStyle w:val="af"/>
              <w:numPr>
                <w:ilvl w:val="2"/>
                <w:numId w:val="14"/>
              </w:numPr>
              <w:overflowPunct/>
              <w:autoSpaceDE/>
              <w:adjustRightInd/>
              <w:spacing w:after="120"/>
              <w:ind w:left="2376" w:firstLineChars="0"/>
              <w:textAlignment w:val="auto"/>
              <w:rPr>
                <w:rFonts w:eastAsia="宋体"/>
                <w:szCs w:val="24"/>
                <w:shd w:val="pct15" w:color="auto" w:fill="FFFFFF"/>
                <w:lang w:eastAsia="zh-CN"/>
              </w:rPr>
            </w:pPr>
            <w:r w:rsidRPr="002F689F">
              <w:rPr>
                <w:rFonts w:eastAsia="宋体"/>
                <w:szCs w:val="24"/>
                <w:shd w:val="pct15" w:color="auto" w:fill="FFFFFF"/>
                <w:lang w:eastAsia="zh-CN"/>
              </w:rPr>
              <w:t>∆T</w:t>
            </w:r>
            <w:r w:rsidRPr="002F689F">
              <w:rPr>
                <w:rFonts w:eastAsia="宋体"/>
                <w:szCs w:val="24"/>
                <w:shd w:val="pct15" w:color="auto" w:fill="FFFFFF"/>
                <w:vertAlign w:val="subscript"/>
                <w:lang w:eastAsia="zh-CN"/>
              </w:rPr>
              <w:t xml:space="preserve">C,c : </w:t>
            </w:r>
            <w:r w:rsidRPr="002F689F">
              <w:rPr>
                <w:rFonts w:eastAsia="宋体"/>
                <w:szCs w:val="24"/>
                <w:shd w:val="pct15" w:color="auto" w:fill="FFFFFF"/>
                <w:lang w:eastAsia="zh-CN"/>
              </w:rPr>
              <w:t>can it be removed, considering also new wider CBW and FFS on whether and where to accommodate this relaxation in requirements.</w:t>
            </w:r>
          </w:p>
          <w:p w14:paraId="6464F399" w14:textId="77777777" w:rsidR="002F689F" w:rsidRPr="002F689F" w:rsidRDefault="002F689F" w:rsidP="002F689F">
            <w:pPr>
              <w:pStyle w:val="af"/>
              <w:numPr>
                <w:ilvl w:val="2"/>
                <w:numId w:val="14"/>
              </w:numPr>
              <w:overflowPunct/>
              <w:autoSpaceDE/>
              <w:adjustRightInd/>
              <w:spacing w:after="120"/>
              <w:ind w:left="2376" w:firstLineChars="0"/>
              <w:textAlignment w:val="auto"/>
              <w:rPr>
                <w:rFonts w:eastAsia="宋体"/>
                <w:szCs w:val="24"/>
                <w:shd w:val="pct15" w:color="auto" w:fill="FFFFFF"/>
                <w:lang w:eastAsia="zh-CN"/>
              </w:rPr>
            </w:pPr>
            <w:r w:rsidRPr="002F689F">
              <w:rPr>
                <w:rFonts w:eastAsia="宋体"/>
                <w:szCs w:val="24"/>
                <w:shd w:val="pct15" w:color="auto" w:fill="FFFFFF"/>
                <w:lang w:eastAsia="zh-CN"/>
              </w:rPr>
              <w:t>∆T</w:t>
            </w:r>
            <w:r w:rsidRPr="002F689F">
              <w:rPr>
                <w:rFonts w:eastAsia="宋体"/>
                <w:szCs w:val="24"/>
                <w:shd w:val="pct15" w:color="auto" w:fill="FFFFFF"/>
                <w:vertAlign w:val="subscript"/>
                <w:lang w:eastAsia="zh-CN"/>
              </w:rPr>
              <w:t>RxSRS</w:t>
            </w:r>
            <w:r w:rsidRPr="002F689F">
              <w:rPr>
                <w:rFonts w:eastAsia="宋体"/>
                <w:szCs w:val="24"/>
                <w:shd w:val="pct15" w:color="auto" w:fill="FFFFFF"/>
                <w:lang w:eastAsia="zh-CN"/>
              </w:rPr>
              <w:t>: should it be separated from general Pcmax equation as it only addresses SRS transmission and FFS on how it can be accommodated.</w:t>
            </w:r>
          </w:p>
          <w:p w14:paraId="0FE228CD" w14:textId="77777777" w:rsidR="002F689F" w:rsidRPr="002F689F" w:rsidRDefault="002F689F" w:rsidP="002F689F">
            <w:pPr>
              <w:pStyle w:val="af"/>
              <w:numPr>
                <w:ilvl w:val="2"/>
                <w:numId w:val="14"/>
              </w:numPr>
              <w:overflowPunct/>
              <w:autoSpaceDE/>
              <w:adjustRightInd/>
              <w:spacing w:after="120"/>
              <w:ind w:left="2376" w:firstLineChars="0"/>
              <w:textAlignment w:val="auto"/>
              <w:rPr>
                <w:rFonts w:eastAsia="宋体"/>
                <w:szCs w:val="24"/>
                <w:shd w:val="pct15" w:color="auto" w:fill="FFFFFF"/>
                <w:lang w:eastAsia="zh-CN"/>
              </w:rPr>
            </w:pPr>
            <w:r w:rsidRPr="002F689F">
              <w:rPr>
                <w:rFonts w:eastAsia="宋体"/>
                <w:szCs w:val="24"/>
                <w:shd w:val="pct15" w:color="auto" w:fill="FFFFFF"/>
                <w:lang w:eastAsia="zh-CN"/>
              </w:rPr>
              <w:t>∆T</w:t>
            </w:r>
            <w:r w:rsidRPr="002F689F">
              <w:rPr>
                <w:rFonts w:eastAsia="宋体"/>
                <w:szCs w:val="24"/>
                <w:shd w:val="pct15" w:color="auto" w:fill="FFFFFF"/>
                <w:vertAlign w:val="subscript"/>
                <w:lang w:eastAsia="zh-CN"/>
              </w:rPr>
              <w:t>ib</w:t>
            </w:r>
            <w:r w:rsidRPr="002F689F">
              <w:rPr>
                <w:rFonts w:eastAsia="宋体"/>
                <w:szCs w:val="24"/>
                <w:shd w:val="pct15" w:color="auto" w:fill="FFFFFF"/>
                <w:lang w:eastAsia="zh-CN"/>
              </w:rPr>
              <w:t xml:space="preserve">: can the requirement be removed and accommodated to per band power capability and FSS on </w:t>
            </w:r>
            <w:r w:rsidRPr="002F689F">
              <w:rPr>
                <w:rFonts w:eastAsia="宋体"/>
                <w:szCs w:val="24"/>
                <w:shd w:val="pct15" w:color="auto" w:fill="FFFFFF"/>
                <w:lang w:eastAsia="zh-CN"/>
              </w:rPr>
              <w:lastRenderedPageBreak/>
              <w:t>whether and where to accommodate this relaxation in requirements.</w:t>
            </w:r>
          </w:p>
          <w:p w14:paraId="7243E961" w14:textId="77777777" w:rsidR="002F689F" w:rsidRPr="002F689F" w:rsidRDefault="002F689F" w:rsidP="002F689F">
            <w:pPr>
              <w:pStyle w:val="af"/>
              <w:numPr>
                <w:ilvl w:val="2"/>
                <w:numId w:val="14"/>
              </w:numPr>
              <w:overflowPunct/>
              <w:autoSpaceDE/>
              <w:adjustRightInd/>
              <w:spacing w:after="120"/>
              <w:ind w:left="2376" w:firstLineChars="0"/>
              <w:textAlignment w:val="auto"/>
              <w:rPr>
                <w:rFonts w:eastAsia="宋体"/>
                <w:szCs w:val="24"/>
                <w:shd w:val="pct15" w:color="auto" w:fill="FFFFFF"/>
                <w:lang w:eastAsia="zh-CN"/>
              </w:rPr>
            </w:pPr>
            <w:r w:rsidRPr="002F689F">
              <w:rPr>
                <w:rFonts w:eastAsia="宋体"/>
                <w:szCs w:val="24"/>
                <w:shd w:val="pct15" w:color="auto" w:fill="FFFFFF"/>
                <w:lang w:eastAsia="zh-CN"/>
              </w:rPr>
              <w:t>ΔP</w:t>
            </w:r>
            <w:r w:rsidRPr="002F689F">
              <w:rPr>
                <w:rFonts w:eastAsia="宋体"/>
                <w:szCs w:val="24"/>
                <w:shd w:val="pct15" w:color="auto" w:fill="FFFFFF"/>
                <w:vertAlign w:val="subscript"/>
                <w:lang w:eastAsia="zh-CN"/>
              </w:rPr>
              <w:t xml:space="preserve">PowerClass: </w:t>
            </w:r>
            <w:r w:rsidRPr="002F689F">
              <w:rPr>
                <w:rFonts w:eastAsia="宋体"/>
                <w:szCs w:val="24"/>
                <w:shd w:val="pct15" w:color="auto" w:fill="FFFFFF"/>
                <w:lang w:eastAsia="zh-CN"/>
              </w:rPr>
              <w:t>Is it still needed in some cases even if not associated with SAR</w:t>
            </w:r>
          </w:p>
          <w:p w14:paraId="2F72A673" w14:textId="77777777" w:rsidR="002F689F" w:rsidRPr="002F689F" w:rsidRDefault="002F689F" w:rsidP="00841B6E">
            <w:pPr>
              <w:rPr>
                <w:rFonts w:eastAsiaTheme="minorEastAsia"/>
                <w:lang w:eastAsia="zh-CN"/>
              </w:rPr>
            </w:pPr>
          </w:p>
        </w:tc>
      </w:tr>
    </w:tbl>
    <w:p w14:paraId="31474BA1" w14:textId="77777777" w:rsidR="002F689F" w:rsidRDefault="002F689F" w:rsidP="00841B6E">
      <w:pPr>
        <w:rPr>
          <w:rFonts w:eastAsiaTheme="minorEastAsia"/>
          <w:lang w:eastAsia="zh-CN"/>
        </w:rPr>
      </w:pPr>
    </w:p>
    <w:p w14:paraId="7F4FD784" w14:textId="447060BF" w:rsidR="00841B6E" w:rsidRDefault="00841B6E" w:rsidP="00841B6E">
      <w:pPr>
        <w:rPr>
          <w:rFonts w:eastAsiaTheme="minorEastAsia"/>
          <w:lang w:eastAsia="zh-CN"/>
        </w:rPr>
      </w:pPr>
      <w:r>
        <w:rPr>
          <w:rFonts w:eastAsiaTheme="minorEastAsia" w:hint="eastAsia"/>
          <w:lang w:eastAsia="zh-CN"/>
        </w:rPr>
        <w:t>F</w:t>
      </w:r>
      <w:r>
        <w:rPr>
          <w:rFonts w:eastAsiaTheme="minorEastAsia"/>
          <w:lang w:eastAsia="zh-CN"/>
        </w:rPr>
        <w:t xml:space="preserve">or the </w:t>
      </w:r>
      <w:r w:rsidRPr="00A272FB">
        <w:rPr>
          <w:rFonts w:eastAsiaTheme="minorEastAsia"/>
          <w:lang w:eastAsia="zh-CN"/>
        </w:rPr>
        <w:t>improvements on configured maximum output power requirements and associated parameters</w:t>
      </w:r>
      <w:r>
        <w:rPr>
          <w:rFonts w:eastAsiaTheme="minorEastAsia"/>
          <w:lang w:eastAsia="zh-CN"/>
        </w:rPr>
        <w:t xml:space="preserve">, RAN4 can </w:t>
      </w:r>
      <w:r w:rsidR="0081722C">
        <w:rPr>
          <w:rFonts w:eastAsiaTheme="minorEastAsia"/>
          <w:lang w:eastAsia="zh-CN"/>
        </w:rPr>
        <w:t>has</w:t>
      </w:r>
      <w:r>
        <w:rPr>
          <w:rFonts w:eastAsiaTheme="minorEastAsia"/>
          <w:lang w:eastAsia="zh-CN"/>
        </w:rPr>
        <w:t xml:space="preserve"> discuss</w:t>
      </w:r>
      <w:r w:rsidR="0081722C">
        <w:rPr>
          <w:rFonts w:eastAsiaTheme="minorEastAsia"/>
          <w:lang w:eastAsia="zh-CN"/>
        </w:rPr>
        <w:t>ed</w:t>
      </w:r>
      <w:r>
        <w:rPr>
          <w:rFonts w:eastAsiaTheme="minorEastAsia"/>
          <w:lang w:eastAsia="zh-CN"/>
        </w:rPr>
        <w:t xml:space="preserve"> whether the following three parameters are still valid or not. i.e. </w:t>
      </w:r>
      <w:r w:rsidRPr="00C124A6">
        <w:rPr>
          <w:lang w:eastAsia="zh-CN"/>
        </w:rPr>
        <w:t>ΔT</w:t>
      </w:r>
      <w:r w:rsidRPr="00C124A6">
        <w:rPr>
          <w:vertAlign w:val="subscript"/>
          <w:lang w:eastAsia="zh-CN"/>
        </w:rPr>
        <w:t>IB,c</w:t>
      </w:r>
      <w:r>
        <w:rPr>
          <w:lang w:eastAsia="zh-CN"/>
        </w:rPr>
        <w:t>,</w:t>
      </w:r>
      <w:r w:rsidRPr="00C124A6">
        <w:rPr>
          <w:lang w:eastAsia="zh-CN"/>
        </w:rPr>
        <w:t xml:space="preserve"> ∆T</w:t>
      </w:r>
      <w:r w:rsidRPr="00C124A6">
        <w:rPr>
          <w:vertAlign w:val="subscript"/>
          <w:lang w:eastAsia="zh-CN"/>
        </w:rPr>
        <w:t xml:space="preserve">C,c </w:t>
      </w:r>
      <w:r>
        <w:rPr>
          <w:lang w:eastAsia="zh-CN"/>
        </w:rPr>
        <w:t xml:space="preserve">, </w:t>
      </w:r>
      <w:r w:rsidRPr="00C124A6">
        <w:t>∆T</w:t>
      </w:r>
      <w:r w:rsidRPr="00C124A6">
        <w:rPr>
          <w:vertAlign w:val="subscript"/>
          <w:lang w:eastAsia="zh-CN"/>
        </w:rPr>
        <w:t>RxSRS</w:t>
      </w:r>
      <w:r w:rsidRPr="00814E5A">
        <w:rPr>
          <w:lang w:eastAsia="zh-CN"/>
        </w:rPr>
        <w:t>.</w:t>
      </w:r>
      <w:r>
        <w:rPr>
          <w:lang w:eastAsia="zh-CN"/>
        </w:rPr>
        <w:t xml:space="preserve"> To my understanding, there is no need to consider </w:t>
      </w:r>
      <w:r w:rsidRPr="00C124A6">
        <w:rPr>
          <w:lang w:eastAsia="zh-CN"/>
        </w:rPr>
        <w:t>∆T</w:t>
      </w:r>
      <w:r w:rsidRPr="00C124A6">
        <w:rPr>
          <w:vertAlign w:val="subscript"/>
          <w:lang w:eastAsia="zh-CN"/>
        </w:rPr>
        <w:t>C,c</w:t>
      </w:r>
      <w:r>
        <w:rPr>
          <w:lang w:eastAsia="zh-CN"/>
        </w:rPr>
        <w:t xml:space="preserve"> based on the state-of-the-art technology. For </w:t>
      </w:r>
      <w:r w:rsidRPr="00C124A6">
        <w:rPr>
          <w:lang w:eastAsia="zh-CN"/>
        </w:rPr>
        <w:t>ΔT</w:t>
      </w:r>
      <w:r w:rsidRPr="00C124A6">
        <w:rPr>
          <w:vertAlign w:val="subscript"/>
          <w:lang w:eastAsia="zh-CN"/>
        </w:rPr>
        <w:t>IB,c</w:t>
      </w:r>
      <w:r>
        <w:rPr>
          <w:lang w:eastAsia="zh-CN"/>
        </w:rPr>
        <w:t xml:space="preserve">, based on the state-of-the-art RFIC technology, there is no need to discuss it per band-combination specific and FFS whether </w:t>
      </w:r>
      <w:r w:rsidRPr="00C124A6">
        <w:rPr>
          <w:lang w:eastAsia="zh-CN"/>
        </w:rPr>
        <w:t>ΔT</w:t>
      </w:r>
      <w:r w:rsidRPr="00C124A6">
        <w:rPr>
          <w:vertAlign w:val="subscript"/>
          <w:lang w:eastAsia="zh-CN"/>
        </w:rPr>
        <w:t>IB,c</w:t>
      </w:r>
      <w:r>
        <w:rPr>
          <w:lang w:eastAsia="zh-CN"/>
        </w:rPr>
        <w:t xml:space="preserve"> still need to be kept or not. For </w:t>
      </w:r>
      <w:r w:rsidRPr="00C124A6">
        <w:t>∆T</w:t>
      </w:r>
      <w:r w:rsidRPr="00C124A6">
        <w:rPr>
          <w:vertAlign w:val="subscript"/>
          <w:lang w:eastAsia="zh-CN"/>
        </w:rPr>
        <w:t>RxSRS</w:t>
      </w:r>
      <w:r w:rsidRPr="008F296C">
        <w:rPr>
          <w:lang w:eastAsia="zh-CN"/>
        </w:rPr>
        <w:t xml:space="preserve">, </w:t>
      </w:r>
      <w:r>
        <w:rPr>
          <w:lang w:eastAsia="zh-CN"/>
        </w:rPr>
        <w:t>RAN4 need to explore how to reflect it in the RF</w:t>
      </w:r>
      <w:r w:rsidRPr="008F296C">
        <w:rPr>
          <w:rFonts w:hint="eastAsia"/>
          <w:lang w:eastAsia="zh-CN"/>
        </w:rPr>
        <w:t xml:space="preserve"> </w:t>
      </w:r>
      <w:r>
        <w:rPr>
          <w:lang w:eastAsia="zh-CN"/>
        </w:rPr>
        <w:t>requirements. Alternatively, RAN4 can consider to specify a separate Pcmax</w:t>
      </w:r>
      <w:r>
        <w:rPr>
          <w:rFonts w:asciiTheme="minorEastAsia" w:eastAsiaTheme="minorEastAsia" w:hAnsiTheme="minorEastAsia" w:hint="eastAsia"/>
          <w:lang w:eastAsia="zh-CN"/>
        </w:rPr>
        <w:t>,</w:t>
      </w:r>
      <w:r w:rsidRPr="00C124A6">
        <w:rPr>
          <w:vertAlign w:val="subscript"/>
          <w:lang w:eastAsia="zh-CN"/>
        </w:rPr>
        <w:t>SRS</w:t>
      </w:r>
      <w:r>
        <w:rPr>
          <w:lang w:eastAsia="zh-CN"/>
        </w:rPr>
        <w:t>.</w:t>
      </w:r>
    </w:p>
    <w:p w14:paraId="350BF045" w14:textId="77777777" w:rsidR="00841B6E" w:rsidRDefault="00841B6E" w:rsidP="00841B6E">
      <w:pPr>
        <w:rPr>
          <w:rFonts w:eastAsiaTheme="minorEastAsia"/>
          <w:b/>
          <w:lang w:eastAsia="zh-CN"/>
        </w:rPr>
      </w:pPr>
      <w:r>
        <w:rPr>
          <w:rFonts w:eastAsiaTheme="minorEastAsia"/>
          <w:b/>
          <w:lang w:eastAsia="zh-CN"/>
        </w:rPr>
        <w:t>Proposal 2</w:t>
      </w:r>
      <w:r w:rsidRPr="00670EF5">
        <w:rPr>
          <w:rFonts w:eastAsiaTheme="minorEastAsia"/>
          <w:b/>
          <w:lang w:eastAsia="zh-CN"/>
        </w:rPr>
        <w:t>:</w:t>
      </w:r>
      <w:r>
        <w:rPr>
          <w:rFonts w:eastAsiaTheme="minorEastAsia"/>
          <w:b/>
          <w:lang w:eastAsia="zh-CN"/>
        </w:rPr>
        <w:t xml:space="preserve"> </w:t>
      </w:r>
      <w:r w:rsidRPr="00050FD9">
        <w:rPr>
          <w:rFonts w:eastAsiaTheme="minorEastAsia"/>
          <w:b/>
          <w:lang w:eastAsia="zh-CN"/>
        </w:rPr>
        <w:t>For the improvements on configured maximum output power requirements and associated parameters</w:t>
      </w:r>
      <w:r>
        <w:rPr>
          <w:rFonts w:eastAsiaTheme="minorEastAsia"/>
          <w:b/>
          <w:lang w:eastAsia="zh-CN"/>
        </w:rPr>
        <w:t>, the following three points are proposed.</w:t>
      </w:r>
    </w:p>
    <w:p w14:paraId="260D50B9" w14:textId="77777777" w:rsidR="00841B6E" w:rsidRDefault="00841B6E" w:rsidP="00841B6E">
      <w:pPr>
        <w:ind w:leftChars="100" w:left="200"/>
        <w:rPr>
          <w:b/>
          <w:lang w:eastAsia="zh-CN"/>
        </w:rPr>
      </w:pPr>
      <w:r>
        <w:rPr>
          <w:b/>
          <w:lang w:eastAsia="zh-CN"/>
        </w:rPr>
        <w:t>P2-1: T</w:t>
      </w:r>
      <w:r w:rsidRPr="008F296C">
        <w:rPr>
          <w:b/>
          <w:lang w:eastAsia="zh-CN"/>
        </w:rPr>
        <w:t>here is no need to consider ∆T</w:t>
      </w:r>
      <w:r w:rsidRPr="008F296C">
        <w:rPr>
          <w:b/>
          <w:vertAlign w:val="subscript"/>
          <w:lang w:eastAsia="zh-CN"/>
        </w:rPr>
        <w:t>C,c</w:t>
      </w:r>
      <w:r w:rsidRPr="008F296C">
        <w:rPr>
          <w:b/>
          <w:lang w:eastAsia="zh-CN"/>
        </w:rPr>
        <w:t xml:space="preserve"> based on the state-of-the-art technology. </w:t>
      </w:r>
    </w:p>
    <w:p w14:paraId="67DE91E3" w14:textId="77777777" w:rsidR="00841B6E" w:rsidRDefault="00841B6E" w:rsidP="00841B6E">
      <w:pPr>
        <w:ind w:leftChars="100" w:left="200"/>
        <w:rPr>
          <w:b/>
          <w:lang w:eastAsia="zh-CN"/>
        </w:rPr>
      </w:pPr>
      <w:r>
        <w:rPr>
          <w:b/>
          <w:lang w:eastAsia="zh-CN"/>
        </w:rPr>
        <w:t xml:space="preserve">P2-2: </w:t>
      </w:r>
      <w:r w:rsidRPr="008F296C">
        <w:rPr>
          <w:b/>
          <w:lang w:eastAsia="zh-CN"/>
        </w:rPr>
        <w:t>For ΔT</w:t>
      </w:r>
      <w:r w:rsidRPr="008F296C">
        <w:rPr>
          <w:b/>
          <w:vertAlign w:val="subscript"/>
          <w:lang w:eastAsia="zh-CN"/>
        </w:rPr>
        <w:t>IB,c</w:t>
      </w:r>
      <w:r w:rsidRPr="008F296C">
        <w:rPr>
          <w:b/>
          <w:lang w:eastAsia="zh-CN"/>
        </w:rPr>
        <w:t>, based on the state-of-the-art RFIC technology, there is no need to discuss it per band-combination specific and FFS whether ΔT</w:t>
      </w:r>
      <w:r w:rsidRPr="008F296C">
        <w:rPr>
          <w:b/>
          <w:vertAlign w:val="subscript"/>
          <w:lang w:eastAsia="zh-CN"/>
        </w:rPr>
        <w:t>IB,c</w:t>
      </w:r>
      <w:r w:rsidRPr="008F296C">
        <w:rPr>
          <w:b/>
          <w:lang w:eastAsia="zh-CN"/>
        </w:rPr>
        <w:t xml:space="preserve"> still need to be kept or not. </w:t>
      </w:r>
    </w:p>
    <w:p w14:paraId="608F92A5" w14:textId="77777777" w:rsidR="00841B6E" w:rsidRPr="00C9598C" w:rsidRDefault="00841B6E" w:rsidP="00841B6E">
      <w:pPr>
        <w:ind w:leftChars="100" w:left="200"/>
        <w:rPr>
          <w:rFonts w:eastAsiaTheme="minorEastAsia"/>
          <w:lang w:eastAsia="zh-CN"/>
        </w:rPr>
      </w:pPr>
      <w:r>
        <w:rPr>
          <w:b/>
          <w:lang w:eastAsia="zh-CN"/>
        </w:rPr>
        <w:t xml:space="preserve">P2-3: </w:t>
      </w:r>
      <w:r w:rsidRPr="008F296C">
        <w:rPr>
          <w:b/>
          <w:lang w:eastAsia="zh-CN"/>
        </w:rPr>
        <w:t xml:space="preserve">For </w:t>
      </w:r>
      <w:r w:rsidRPr="008F296C">
        <w:rPr>
          <w:b/>
        </w:rPr>
        <w:t>∆T</w:t>
      </w:r>
      <w:r w:rsidRPr="008F296C">
        <w:rPr>
          <w:b/>
          <w:vertAlign w:val="subscript"/>
          <w:lang w:eastAsia="zh-CN"/>
        </w:rPr>
        <w:t>RxSRS</w:t>
      </w:r>
      <w:r w:rsidRPr="008F296C">
        <w:rPr>
          <w:b/>
          <w:lang w:eastAsia="zh-CN"/>
        </w:rPr>
        <w:t>, RAN4 need to explore how to reflect it in the RF</w:t>
      </w:r>
      <w:r w:rsidRPr="008F296C">
        <w:rPr>
          <w:rFonts w:hint="eastAsia"/>
          <w:b/>
          <w:lang w:eastAsia="zh-CN"/>
        </w:rPr>
        <w:t xml:space="preserve"> </w:t>
      </w:r>
      <w:r w:rsidRPr="008F296C">
        <w:rPr>
          <w:b/>
          <w:lang w:eastAsia="zh-CN"/>
        </w:rPr>
        <w:t>requirements. Alternatively, RAN4 can consider to specify a separate Pcmax</w:t>
      </w:r>
      <w:r w:rsidRPr="008F296C">
        <w:rPr>
          <w:rFonts w:asciiTheme="minorEastAsia" w:eastAsiaTheme="minorEastAsia" w:hAnsiTheme="minorEastAsia" w:hint="eastAsia"/>
          <w:b/>
          <w:lang w:eastAsia="zh-CN"/>
        </w:rPr>
        <w:t>,</w:t>
      </w:r>
      <w:r w:rsidRPr="008F296C">
        <w:rPr>
          <w:b/>
          <w:vertAlign w:val="subscript"/>
          <w:lang w:eastAsia="zh-CN"/>
        </w:rPr>
        <w:t>SRS</w:t>
      </w:r>
      <w:r w:rsidRPr="008F296C">
        <w:rPr>
          <w:b/>
          <w:lang w:eastAsia="zh-CN"/>
        </w:rPr>
        <w:t>.</w:t>
      </w:r>
    </w:p>
    <w:p w14:paraId="5737A554" w14:textId="077BF778" w:rsidR="008F4E28" w:rsidRDefault="008F4E28" w:rsidP="008F4E28">
      <w:pPr>
        <w:pStyle w:val="1"/>
        <w:rPr>
          <w:rFonts w:eastAsiaTheme="minorEastAsia"/>
          <w:lang w:eastAsia="zh-CN"/>
        </w:rPr>
      </w:pPr>
      <w:r>
        <w:t xml:space="preserve">3 </w:t>
      </w:r>
      <w:r>
        <w:rPr>
          <w:rFonts w:eastAsiaTheme="minorEastAsia"/>
          <w:lang w:eastAsia="zh-CN"/>
        </w:rPr>
        <w:t>Summary</w:t>
      </w:r>
    </w:p>
    <w:p w14:paraId="6FFE79B1" w14:textId="1E07CB3E" w:rsidR="008F4E28" w:rsidRPr="008F4E28" w:rsidRDefault="008F4E28" w:rsidP="008F4E28">
      <w:pPr>
        <w:pStyle w:val="af"/>
        <w:numPr>
          <w:ilvl w:val="0"/>
          <w:numId w:val="17"/>
        </w:numPr>
        <w:ind w:firstLineChars="0"/>
        <w:rPr>
          <w:rFonts w:eastAsiaTheme="minorEastAsia"/>
          <w:b/>
          <w:lang w:eastAsia="zh-CN"/>
        </w:rPr>
      </w:pPr>
      <w:r w:rsidRPr="008F4E28">
        <w:rPr>
          <w:rFonts w:eastAsiaTheme="minorEastAsia" w:hint="eastAsia"/>
          <w:b/>
          <w:sz w:val="24"/>
          <w:lang w:eastAsia="zh-CN"/>
        </w:rPr>
        <w:t>D</w:t>
      </w:r>
      <w:r w:rsidRPr="008F4E28">
        <w:rPr>
          <w:rFonts w:eastAsiaTheme="minorEastAsia"/>
          <w:b/>
          <w:sz w:val="24"/>
          <w:lang w:eastAsia="zh-CN"/>
        </w:rPr>
        <w:t>efault Power Class:</w:t>
      </w:r>
    </w:p>
    <w:p w14:paraId="381A3842" w14:textId="3FD52BCF" w:rsidR="008F4E28" w:rsidRDefault="008F4E28" w:rsidP="008F4E28">
      <w:pPr>
        <w:rPr>
          <w:rFonts w:eastAsiaTheme="minorEastAsia"/>
          <w:b/>
          <w:lang w:eastAsia="zh-CN"/>
        </w:rPr>
      </w:pPr>
      <w:r>
        <w:rPr>
          <w:rFonts w:eastAsiaTheme="minorEastAsia"/>
          <w:b/>
          <w:lang w:eastAsia="zh-CN"/>
        </w:rPr>
        <w:t>Proposal 1-1</w:t>
      </w:r>
      <w:r w:rsidRPr="00670EF5">
        <w:rPr>
          <w:rFonts w:eastAsiaTheme="minorEastAsia"/>
          <w:b/>
          <w:lang w:eastAsia="zh-CN"/>
        </w:rPr>
        <w:t>:</w:t>
      </w:r>
      <w:r>
        <w:rPr>
          <w:rFonts w:eastAsiaTheme="minorEastAsia"/>
          <w:b/>
          <w:lang w:eastAsia="zh-CN"/>
        </w:rPr>
        <w:t xml:space="preserve"> from minimum system UL coverage performance perspective, for the same 3.5GHz, in order to maintain the same UL PSD as NR, UL 400MHz will lead to 32dBm output power, and UL 200MHz will lead to 29dBm output power. As the targeted UL Channel Bandwidth is not smaller than 200MHz, the default power class for 2.6GHz above can’t be smaller than 29dBm.</w:t>
      </w:r>
    </w:p>
    <w:p w14:paraId="60ED1A89" w14:textId="77777777" w:rsidR="008F4E28" w:rsidRDefault="008F4E28" w:rsidP="008F4E28">
      <w:pPr>
        <w:rPr>
          <w:rFonts w:eastAsiaTheme="minorEastAsia"/>
          <w:b/>
          <w:lang w:eastAsia="zh-CN"/>
        </w:rPr>
      </w:pPr>
      <w:r>
        <w:rPr>
          <w:rFonts w:eastAsiaTheme="minorEastAsia"/>
          <w:b/>
          <w:lang w:eastAsia="zh-CN"/>
        </w:rPr>
        <w:t>Proposal 1-2</w:t>
      </w:r>
      <w:r w:rsidRPr="00670EF5">
        <w:rPr>
          <w:rFonts w:eastAsiaTheme="minorEastAsia"/>
          <w:b/>
          <w:lang w:eastAsia="zh-CN"/>
        </w:rPr>
        <w:t>:</w:t>
      </w:r>
      <w:r>
        <w:rPr>
          <w:rFonts w:eastAsiaTheme="minorEastAsia"/>
          <w:b/>
          <w:lang w:eastAsia="zh-CN"/>
        </w:rPr>
        <w:t xml:space="preserve"> from 6GR </w:t>
      </w:r>
      <w:r w:rsidRPr="00200F5E">
        <w:rPr>
          <w:rFonts w:eastAsiaTheme="minorEastAsia"/>
          <w:b/>
          <w:lang w:eastAsia="zh-CN"/>
        </w:rPr>
        <w:t>coverage KPI</w:t>
      </w:r>
      <w:r>
        <w:rPr>
          <w:rFonts w:eastAsiaTheme="minorEastAsia"/>
          <w:b/>
          <w:lang w:eastAsia="zh-CN"/>
        </w:rPr>
        <w:t xml:space="preserve"> perspective, based on the BS antenna configurations in 38.922, the following observations for RMa-LOS scenarios are provided:</w:t>
      </w:r>
    </w:p>
    <w:p w14:paraId="031FDC74" w14:textId="77777777" w:rsidR="008F4E28" w:rsidRDefault="008F4E28" w:rsidP="008F4E28">
      <w:pPr>
        <w:rPr>
          <w:rFonts w:eastAsiaTheme="minorEastAsia"/>
          <w:b/>
          <w:lang w:eastAsia="zh-CN"/>
        </w:rPr>
      </w:pPr>
      <w:r>
        <w:rPr>
          <w:rFonts w:eastAsiaTheme="minorEastAsia"/>
          <w:b/>
          <w:lang w:eastAsia="zh-CN"/>
        </w:rPr>
        <w:tab/>
        <w:t xml:space="preserve">O1: </w:t>
      </w:r>
      <w:r w:rsidRPr="003612F4">
        <w:rPr>
          <w:rFonts w:eastAsiaTheme="minorEastAsia"/>
          <w:b/>
          <w:lang w:eastAsia="zh-CN"/>
        </w:rPr>
        <w:t>As the same BS antenna configurations for 2.6GHz, 3.5GHz and 4.9GHz</w:t>
      </w:r>
      <w:r>
        <w:rPr>
          <w:rFonts w:eastAsiaTheme="minorEastAsia"/>
          <w:b/>
          <w:lang w:eastAsia="zh-CN"/>
        </w:rPr>
        <w:t xml:space="preserve"> were assumed</w:t>
      </w:r>
      <w:r w:rsidRPr="003612F4">
        <w:rPr>
          <w:rFonts w:eastAsiaTheme="minorEastAsia"/>
          <w:b/>
          <w:lang w:eastAsia="zh-CN"/>
        </w:rPr>
        <w:t>, 3dB coverage gap for 4.9GHz is observed compared with 3.5GHz.</w:t>
      </w:r>
    </w:p>
    <w:p w14:paraId="78590A15" w14:textId="77777777" w:rsidR="008F4E28" w:rsidRDefault="008F4E28" w:rsidP="008F4E28">
      <w:pPr>
        <w:rPr>
          <w:rFonts w:eastAsiaTheme="minorEastAsia"/>
          <w:b/>
          <w:lang w:eastAsia="zh-CN"/>
        </w:rPr>
      </w:pPr>
      <w:r>
        <w:rPr>
          <w:rFonts w:eastAsiaTheme="minorEastAsia"/>
          <w:b/>
          <w:lang w:eastAsia="zh-CN"/>
        </w:rPr>
        <w:tab/>
        <w:t xml:space="preserve">O2: </w:t>
      </w:r>
      <w:r w:rsidRPr="003612F4">
        <w:rPr>
          <w:rFonts w:eastAsiaTheme="minorEastAsia"/>
          <w:b/>
          <w:lang w:eastAsia="zh-CN"/>
        </w:rPr>
        <w:t>As larger BS antenna configurations for 7GHz and 8.4GHz are assumed, 1.6dB coverage gap for 8.4GHz is observed compared with 3.5GHz.</w:t>
      </w:r>
    </w:p>
    <w:p w14:paraId="0AE4AD76" w14:textId="77777777" w:rsidR="008F4E28" w:rsidRDefault="008F4E28" w:rsidP="008F4E28">
      <w:pPr>
        <w:rPr>
          <w:rFonts w:eastAsiaTheme="minorEastAsia"/>
          <w:b/>
          <w:lang w:eastAsia="zh-CN"/>
        </w:rPr>
      </w:pPr>
      <w:r>
        <w:rPr>
          <w:rFonts w:eastAsiaTheme="minorEastAsia"/>
          <w:b/>
          <w:lang w:eastAsia="zh-CN"/>
        </w:rPr>
        <w:tab/>
        <w:t xml:space="preserve">O3: </w:t>
      </w:r>
      <w:r w:rsidRPr="00701351">
        <w:rPr>
          <w:rFonts w:eastAsiaTheme="minorEastAsia"/>
          <w:b/>
          <w:lang w:eastAsia="zh-CN"/>
        </w:rPr>
        <w:t>For 2GHz FDD, if 50MHz has to be supported, 2.4dB coverage gap for 2GHz 1-C is observed compared with 3.5GHz.</w:t>
      </w:r>
    </w:p>
    <w:p w14:paraId="01DF4C95" w14:textId="77777777" w:rsidR="008F4E28" w:rsidRDefault="008F4E28" w:rsidP="008F4E28">
      <w:pPr>
        <w:rPr>
          <w:rFonts w:eastAsiaTheme="minorEastAsia"/>
          <w:b/>
          <w:lang w:eastAsia="zh-CN"/>
        </w:rPr>
      </w:pPr>
      <w:r>
        <w:rPr>
          <w:rFonts w:eastAsiaTheme="minorEastAsia"/>
          <w:b/>
          <w:lang w:eastAsia="zh-CN"/>
        </w:rPr>
        <w:t>Proposal 1-3</w:t>
      </w:r>
      <w:r w:rsidRPr="00670EF5">
        <w:rPr>
          <w:rFonts w:eastAsiaTheme="minorEastAsia"/>
          <w:b/>
          <w:lang w:eastAsia="zh-CN"/>
        </w:rPr>
        <w:t>:</w:t>
      </w:r>
      <w:r>
        <w:rPr>
          <w:rFonts w:eastAsiaTheme="minorEastAsia"/>
          <w:b/>
          <w:lang w:eastAsia="zh-CN"/>
        </w:rPr>
        <w:t xml:space="preserve"> from system performance perspective, the default power class for the different sub-frequency range can’t be smaller than the following values.</w:t>
      </w:r>
    </w:p>
    <w:tbl>
      <w:tblPr>
        <w:tblStyle w:val="a6"/>
        <w:tblW w:w="0" w:type="auto"/>
        <w:jc w:val="center"/>
        <w:tblLook w:val="04A0" w:firstRow="1" w:lastRow="0" w:firstColumn="1" w:lastColumn="0" w:noHBand="0" w:noVBand="1"/>
      </w:tblPr>
      <w:tblGrid>
        <w:gridCol w:w="2136"/>
        <w:gridCol w:w="2136"/>
        <w:gridCol w:w="2137"/>
        <w:gridCol w:w="2137"/>
        <w:gridCol w:w="2137"/>
      </w:tblGrid>
      <w:tr w:rsidR="008F4E28" w14:paraId="38B8259D" w14:textId="77777777" w:rsidTr="0025337A">
        <w:trPr>
          <w:jc w:val="center"/>
        </w:trPr>
        <w:tc>
          <w:tcPr>
            <w:tcW w:w="2136" w:type="dxa"/>
            <w:vAlign w:val="center"/>
          </w:tcPr>
          <w:p w14:paraId="6E8992E5" w14:textId="77777777" w:rsidR="008F4E28" w:rsidRPr="004F2F54" w:rsidRDefault="008F4E28" w:rsidP="0025337A">
            <w:pPr>
              <w:jc w:val="center"/>
              <w:rPr>
                <w:rFonts w:eastAsiaTheme="minorEastAsia"/>
                <w:b/>
                <w:lang w:eastAsia="zh-CN"/>
              </w:rPr>
            </w:pPr>
            <w:r w:rsidRPr="004F2F54">
              <w:rPr>
                <w:rFonts w:eastAsiaTheme="minorEastAsia" w:hint="eastAsia"/>
                <w:b/>
                <w:lang w:eastAsia="zh-CN"/>
              </w:rPr>
              <w:t>S</w:t>
            </w:r>
            <w:r w:rsidRPr="004F2F54">
              <w:rPr>
                <w:rFonts w:eastAsiaTheme="minorEastAsia"/>
                <w:b/>
                <w:lang w:eastAsia="zh-CN"/>
              </w:rPr>
              <w:t>ub1GHz</w:t>
            </w:r>
          </w:p>
        </w:tc>
        <w:tc>
          <w:tcPr>
            <w:tcW w:w="2136" w:type="dxa"/>
            <w:vAlign w:val="center"/>
          </w:tcPr>
          <w:p w14:paraId="2ED53FD3" w14:textId="77777777" w:rsidR="008F4E28" w:rsidRPr="004F2F54" w:rsidRDefault="008F4E28" w:rsidP="0025337A">
            <w:pPr>
              <w:jc w:val="center"/>
              <w:rPr>
                <w:rFonts w:eastAsiaTheme="minorEastAsia"/>
                <w:b/>
                <w:lang w:eastAsia="zh-CN"/>
              </w:rPr>
            </w:pPr>
            <w:r w:rsidRPr="004F2F54">
              <w:rPr>
                <w:rFonts w:eastAsiaTheme="minorEastAsia" w:hint="eastAsia"/>
                <w:b/>
                <w:lang w:eastAsia="zh-CN"/>
              </w:rPr>
              <w:t>1</w:t>
            </w:r>
            <w:r w:rsidRPr="004F2F54">
              <w:rPr>
                <w:rFonts w:eastAsiaTheme="minorEastAsia"/>
                <w:b/>
                <w:lang w:eastAsia="zh-CN"/>
              </w:rPr>
              <w:t>.4 ~ 3GHz</w:t>
            </w:r>
            <w:r>
              <w:rPr>
                <w:rFonts w:eastAsiaTheme="minorEastAsia"/>
                <w:b/>
                <w:lang w:eastAsia="zh-CN"/>
              </w:rPr>
              <w:t xml:space="preserve"> FDD</w:t>
            </w:r>
          </w:p>
        </w:tc>
        <w:tc>
          <w:tcPr>
            <w:tcW w:w="2137" w:type="dxa"/>
            <w:vAlign w:val="center"/>
          </w:tcPr>
          <w:p w14:paraId="45FE49F5" w14:textId="77777777" w:rsidR="008F4E28" w:rsidRPr="004F2F54" w:rsidRDefault="008F4E28" w:rsidP="0025337A">
            <w:pPr>
              <w:jc w:val="center"/>
              <w:rPr>
                <w:rFonts w:eastAsiaTheme="minorEastAsia"/>
                <w:b/>
                <w:lang w:eastAsia="zh-CN"/>
              </w:rPr>
            </w:pPr>
            <w:r>
              <w:rPr>
                <w:rFonts w:eastAsiaTheme="minorEastAsia"/>
                <w:b/>
                <w:lang w:eastAsia="zh-CN"/>
              </w:rPr>
              <w:t>2.6</w:t>
            </w:r>
            <w:r w:rsidRPr="004F2F54">
              <w:rPr>
                <w:rFonts w:eastAsiaTheme="minorEastAsia"/>
                <w:b/>
                <w:lang w:eastAsia="zh-CN"/>
              </w:rPr>
              <w:t>GHz</w:t>
            </w:r>
          </w:p>
        </w:tc>
        <w:tc>
          <w:tcPr>
            <w:tcW w:w="2137" w:type="dxa"/>
            <w:vAlign w:val="center"/>
          </w:tcPr>
          <w:p w14:paraId="476820B5" w14:textId="77777777" w:rsidR="008F4E28" w:rsidRPr="004F2F54" w:rsidRDefault="008F4E28" w:rsidP="0025337A">
            <w:pPr>
              <w:jc w:val="center"/>
              <w:rPr>
                <w:rFonts w:eastAsiaTheme="minorEastAsia"/>
                <w:b/>
                <w:lang w:eastAsia="zh-CN"/>
              </w:rPr>
            </w:pPr>
            <w:r w:rsidRPr="004F2F54">
              <w:rPr>
                <w:rFonts w:eastAsiaTheme="minorEastAsia"/>
                <w:b/>
                <w:lang w:eastAsia="zh-CN"/>
              </w:rPr>
              <w:t>3GHz~5GHz</w:t>
            </w:r>
          </w:p>
        </w:tc>
        <w:tc>
          <w:tcPr>
            <w:tcW w:w="2137" w:type="dxa"/>
            <w:vAlign w:val="center"/>
          </w:tcPr>
          <w:p w14:paraId="00BB9E64" w14:textId="77777777" w:rsidR="008F4E28" w:rsidRPr="004F2F54" w:rsidRDefault="008F4E28" w:rsidP="0025337A">
            <w:pPr>
              <w:jc w:val="center"/>
              <w:rPr>
                <w:rFonts w:eastAsiaTheme="minorEastAsia"/>
                <w:b/>
                <w:lang w:eastAsia="zh-CN"/>
              </w:rPr>
            </w:pPr>
            <w:r w:rsidRPr="004F2F54">
              <w:rPr>
                <w:rFonts w:eastAsiaTheme="minorEastAsia"/>
                <w:b/>
                <w:lang w:eastAsia="zh-CN"/>
              </w:rPr>
              <w:t>6GHz~8.4GHz</w:t>
            </w:r>
          </w:p>
        </w:tc>
      </w:tr>
      <w:tr w:rsidR="008F4E28" w14:paraId="2BC5A169" w14:textId="77777777" w:rsidTr="0025337A">
        <w:trPr>
          <w:jc w:val="center"/>
        </w:trPr>
        <w:tc>
          <w:tcPr>
            <w:tcW w:w="2136" w:type="dxa"/>
            <w:vAlign w:val="center"/>
          </w:tcPr>
          <w:p w14:paraId="0B87D63A" w14:textId="77777777" w:rsidR="008F4E28" w:rsidRDefault="008F4E28" w:rsidP="0025337A">
            <w:pPr>
              <w:jc w:val="center"/>
              <w:rPr>
                <w:rFonts w:eastAsiaTheme="minorEastAsia"/>
                <w:b/>
                <w:lang w:eastAsia="zh-CN"/>
              </w:rPr>
            </w:pPr>
            <w:r>
              <w:rPr>
                <w:rFonts w:eastAsiaTheme="minorEastAsia" w:hint="eastAsia"/>
                <w:b/>
                <w:lang w:eastAsia="zh-CN"/>
              </w:rPr>
              <w:t>2</w:t>
            </w:r>
            <w:r>
              <w:rPr>
                <w:rFonts w:eastAsiaTheme="minorEastAsia"/>
                <w:b/>
                <w:lang w:eastAsia="zh-CN"/>
              </w:rPr>
              <w:t>3dBm</w:t>
            </w:r>
          </w:p>
        </w:tc>
        <w:tc>
          <w:tcPr>
            <w:tcW w:w="2136" w:type="dxa"/>
            <w:vAlign w:val="center"/>
          </w:tcPr>
          <w:p w14:paraId="75321402" w14:textId="77777777" w:rsidR="008F4E28" w:rsidRDefault="008F4E28" w:rsidP="0025337A">
            <w:pPr>
              <w:jc w:val="center"/>
              <w:rPr>
                <w:rFonts w:eastAsiaTheme="minorEastAsia"/>
                <w:b/>
                <w:lang w:eastAsia="zh-CN"/>
              </w:rPr>
            </w:pPr>
            <w:r>
              <w:rPr>
                <w:rFonts w:eastAsiaTheme="minorEastAsia" w:hint="eastAsia"/>
                <w:b/>
                <w:lang w:eastAsia="zh-CN"/>
              </w:rPr>
              <w:t>2</w:t>
            </w:r>
            <w:r>
              <w:rPr>
                <w:rFonts w:eastAsiaTheme="minorEastAsia"/>
                <w:b/>
                <w:lang w:eastAsia="zh-CN"/>
              </w:rPr>
              <w:t>6dBm</w:t>
            </w:r>
          </w:p>
        </w:tc>
        <w:tc>
          <w:tcPr>
            <w:tcW w:w="2137" w:type="dxa"/>
            <w:vAlign w:val="center"/>
          </w:tcPr>
          <w:p w14:paraId="1D367F9F" w14:textId="77777777" w:rsidR="008F4E28" w:rsidRDefault="008F4E28" w:rsidP="0025337A">
            <w:pPr>
              <w:jc w:val="center"/>
              <w:rPr>
                <w:rFonts w:eastAsiaTheme="minorEastAsia"/>
                <w:b/>
                <w:lang w:eastAsia="zh-CN"/>
              </w:rPr>
            </w:pPr>
            <w:r>
              <w:rPr>
                <w:rFonts w:eastAsiaTheme="minorEastAsia" w:hint="eastAsia"/>
                <w:b/>
                <w:lang w:eastAsia="zh-CN"/>
              </w:rPr>
              <w:t>2</w:t>
            </w:r>
            <w:r>
              <w:rPr>
                <w:rFonts w:eastAsiaTheme="minorEastAsia"/>
                <w:b/>
                <w:lang w:eastAsia="zh-CN"/>
              </w:rPr>
              <w:t>9dBm</w:t>
            </w:r>
          </w:p>
        </w:tc>
        <w:tc>
          <w:tcPr>
            <w:tcW w:w="2137" w:type="dxa"/>
            <w:vAlign w:val="center"/>
          </w:tcPr>
          <w:p w14:paraId="4ECACA02" w14:textId="77777777" w:rsidR="008F4E28" w:rsidRDefault="008F4E28" w:rsidP="0025337A">
            <w:pPr>
              <w:jc w:val="center"/>
              <w:rPr>
                <w:rFonts w:eastAsiaTheme="minorEastAsia"/>
                <w:b/>
                <w:lang w:eastAsia="zh-CN"/>
              </w:rPr>
            </w:pPr>
            <w:r>
              <w:rPr>
                <w:rFonts w:eastAsiaTheme="minorEastAsia" w:hint="eastAsia"/>
                <w:b/>
                <w:lang w:eastAsia="zh-CN"/>
              </w:rPr>
              <w:t>2</w:t>
            </w:r>
            <w:r>
              <w:rPr>
                <w:rFonts w:eastAsiaTheme="minorEastAsia"/>
                <w:b/>
                <w:lang w:eastAsia="zh-CN"/>
              </w:rPr>
              <w:t>9dBm</w:t>
            </w:r>
          </w:p>
        </w:tc>
        <w:tc>
          <w:tcPr>
            <w:tcW w:w="2137" w:type="dxa"/>
            <w:vAlign w:val="center"/>
          </w:tcPr>
          <w:p w14:paraId="54B480FF" w14:textId="77777777" w:rsidR="008F4E28" w:rsidRDefault="008F4E28" w:rsidP="0025337A">
            <w:pPr>
              <w:jc w:val="center"/>
              <w:rPr>
                <w:rFonts w:eastAsiaTheme="minorEastAsia"/>
                <w:b/>
                <w:lang w:eastAsia="zh-CN"/>
              </w:rPr>
            </w:pPr>
            <w:r>
              <w:rPr>
                <w:rFonts w:eastAsiaTheme="minorEastAsia" w:hint="eastAsia"/>
                <w:b/>
                <w:lang w:eastAsia="zh-CN"/>
              </w:rPr>
              <w:t>2</w:t>
            </w:r>
            <w:r>
              <w:rPr>
                <w:rFonts w:eastAsiaTheme="minorEastAsia"/>
                <w:b/>
                <w:lang w:eastAsia="zh-CN"/>
              </w:rPr>
              <w:t>9dBm</w:t>
            </w:r>
          </w:p>
        </w:tc>
      </w:tr>
    </w:tbl>
    <w:p w14:paraId="5B0B3C29" w14:textId="57CE0CC3" w:rsidR="00FE642E" w:rsidRDefault="00FE642E" w:rsidP="00F06B1C">
      <w:pPr>
        <w:rPr>
          <w:rFonts w:eastAsiaTheme="minorEastAsia"/>
          <w:lang w:eastAsia="zh-CN"/>
        </w:rPr>
      </w:pPr>
    </w:p>
    <w:p w14:paraId="16CC89F5" w14:textId="31628DA5" w:rsidR="008F4E28" w:rsidRPr="008F4E28" w:rsidRDefault="008F4E28" w:rsidP="008F4E28">
      <w:pPr>
        <w:pStyle w:val="af"/>
        <w:numPr>
          <w:ilvl w:val="0"/>
          <w:numId w:val="17"/>
        </w:numPr>
        <w:ind w:firstLineChars="0"/>
        <w:rPr>
          <w:rFonts w:eastAsiaTheme="minorEastAsia"/>
          <w:lang w:eastAsia="zh-CN"/>
        </w:rPr>
      </w:pPr>
      <w:r w:rsidRPr="008F4E28">
        <w:rPr>
          <w:rFonts w:eastAsiaTheme="minorEastAsia"/>
          <w:b/>
          <w:sz w:val="24"/>
          <w:lang w:eastAsia="zh-CN"/>
        </w:rPr>
        <w:t>Configured output power:</w:t>
      </w:r>
    </w:p>
    <w:p w14:paraId="047A6B65" w14:textId="77777777" w:rsidR="008F4E28" w:rsidRDefault="008F4E28" w:rsidP="008F4E28">
      <w:pPr>
        <w:rPr>
          <w:rFonts w:eastAsiaTheme="minorEastAsia"/>
          <w:b/>
          <w:lang w:eastAsia="zh-CN"/>
        </w:rPr>
      </w:pPr>
      <w:r>
        <w:rPr>
          <w:rFonts w:eastAsiaTheme="minorEastAsia"/>
          <w:b/>
          <w:lang w:eastAsia="zh-CN"/>
        </w:rPr>
        <w:t>Proposal 2</w:t>
      </w:r>
      <w:r w:rsidRPr="00670EF5">
        <w:rPr>
          <w:rFonts w:eastAsiaTheme="minorEastAsia"/>
          <w:b/>
          <w:lang w:eastAsia="zh-CN"/>
        </w:rPr>
        <w:t>:</w:t>
      </w:r>
      <w:r>
        <w:rPr>
          <w:rFonts w:eastAsiaTheme="minorEastAsia"/>
          <w:b/>
          <w:lang w:eastAsia="zh-CN"/>
        </w:rPr>
        <w:t xml:space="preserve"> </w:t>
      </w:r>
      <w:r w:rsidRPr="00050FD9">
        <w:rPr>
          <w:rFonts w:eastAsiaTheme="minorEastAsia"/>
          <w:b/>
          <w:lang w:eastAsia="zh-CN"/>
        </w:rPr>
        <w:t>For the improvements on configured maximum output power requirements and associated parameters</w:t>
      </w:r>
      <w:r>
        <w:rPr>
          <w:rFonts w:eastAsiaTheme="minorEastAsia"/>
          <w:b/>
          <w:lang w:eastAsia="zh-CN"/>
        </w:rPr>
        <w:t>, the following three points are proposed.</w:t>
      </w:r>
    </w:p>
    <w:p w14:paraId="6776AE46" w14:textId="77777777" w:rsidR="008F4E28" w:rsidRDefault="008F4E28" w:rsidP="008F4E28">
      <w:pPr>
        <w:ind w:leftChars="100" w:left="200"/>
        <w:rPr>
          <w:b/>
          <w:lang w:eastAsia="zh-CN"/>
        </w:rPr>
      </w:pPr>
      <w:r>
        <w:rPr>
          <w:b/>
          <w:lang w:eastAsia="zh-CN"/>
        </w:rPr>
        <w:t>P2-1: T</w:t>
      </w:r>
      <w:r w:rsidRPr="008F296C">
        <w:rPr>
          <w:b/>
          <w:lang w:eastAsia="zh-CN"/>
        </w:rPr>
        <w:t>here is no need to consider ∆T</w:t>
      </w:r>
      <w:r w:rsidRPr="008F296C">
        <w:rPr>
          <w:b/>
          <w:vertAlign w:val="subscript"/>
          <w:lang w:eastAsia="zh-CN"/>
        </w:rPr>
        <w:t>C,c</w:t>
      </w:r>
      <w:r w:rsidRPr="008F296C">
        <w:rPr>
          <w:b/>
          <w:lang w:eastAsia="zh-CN"/>
        </w:rPr>
        <w:t xml:space="preserve"> based on the state-of-the-art technology. </w:t>
      </w:r>
    </w:p>
    <w:p w14:paraId="4F089031" w14:textId="77777777" w:rsidR="008F4E28" w:rsidRDefault="008F4E28" w:rsidP="008F4E28">
      <w:pPr>
        <w:ind w:leftChars="100" w:left="200"/>
        <w:rPr>
          <w:b/>
          <w:lang w:eastAsia="zh-CN"/>
        </w:rPr>
      </w:pPr>
      <w:r>
        <w:rPr>
          <w:b/>
          <w:lang w:eastAsia="zh-CN"/>
        </w:rPr>
        <w:t xml:space="preserve">P2-2: </w:t>
      </w:r>
      <w:r w:rsidRPr="008F296C">
        <w:rPr>
          <w:b/>
          <w:lang w:eastAsia="zh-CN"/>
        </w:rPr>
        <w:t>For ΔT</w:t>
      </w:r>
      <w:r w:rsidRPr="008F296C">
        <w:rPr>
          <w:b/>
          <w:vertAlign w:val="subscript"/>
          <w:lang w:eastAsia="zh-CN"/>
        </w:rPr>
        <w:t>IB,c</w:t>
      </w:r>
      <w:r w:rsidRPr="008F296C">
        <w:rPr>
          <w:b/>
          <w:lang w:eastAsia="zh-CN"/>
        </w:rPr>
        <w:t>, based on the state-of-the-art RFIC technology, there is no need to discuss it per band-combination specific and FFS whether ΔT</w:t>
      </w:r>
      <w:r w:rsidRPr="008F296C">
        <w:rPr>
          <w:b/>
          <w:vertAlign w:val="subscript"/>
          <w:lang w:eastAsia="zh-CN"/>
        </w:rPr>
        <w:t>IB,c</w:t>
      </w:r>
      <w:r w:rsidRPr="008F296C">
        <w:rPr>
          <w:b/>
          <w:lang w:eastAsia="zh-CN"/>
        </w:rPr>
        <w:t xml:space="preserve"> still need to be kept or not. </w:t>
      </w:r>
    </w:p>
    <w:p w14:paraId="16907CB3" w14:textId="77777777" w:rsidR="008F4E28" w:rsidRPr="00C9598C" w:rsidRDefault="008F4E28" w:rsidP="008F4E28">
      <w:pPr>
        <w:ind w:leftChars="100" w:left="200"/>
        <w:rPr>
          <w:rFonts w:eastAsiaTheme="minorEastAsia"/>
          <w:lang w:eastAsia="zh-CN"/>
        </w:rPr>
      </w:pPr>
      <w:r>
        <w:rPr>
          <w:b/>
          <w:lang w:eastAsia="zh-CN"/>
        </w:rPr>
        <w:t xml:space="preserve">P2-3: </w:t>
      </w:r>
      <w:r w:rsidRPr="008F296C">
        <w:rPr>
          <w:b/>
          <w:lang w:eastAsia="zh-CN"/>
        </w:rPr>
        <w:t xml:space="preserve">For </w:t>
      </w:r>
      <w:r w:rsidRPr="008F296C">
        <w:rPr>
          <w:b/>
        </w:rPr>
        <w:t>∆T</w:t>
      </w:r>
      <w:r w:rsidRPr="008F296C">
        <w:rPr>
          <w:b/>
          <w:vertAlign w:val="subscript"/>
          <w:lang w:eastAsia="zh-CN"/>
        </w:rPr>
        <w:t>RxSRS</w:t>
      </w:r>
      <w:r w:rsidRPr="008F296C">
        <w:rPr>
          <w:b/>
          <w:lang w:eastAsia="zh-CN"/>
        </w:rPr>
        <w:t>, RAN4 need to explore how to reflect it in the RF</w:t>
      </w:r>
      <w:r w:rsidRPr="008F296C">
        <w:rPr>
          <w:rFonts w:hint="eastAsia"/>
          <w:b/>
          <w:lang w:eastAsia="zh-CN"/>
        </w:rPr>
        <w:t xml:space="preserve"> </w:t>
      </w:r>
      <w:r w:rsidRPr="008F296C">
        <w:rPr>
          <w:b/>
          <w:lang w:eastAsia="zh-CN"/>
        </w:rPr>
        <w:t>requirements. Alternatively, RAN4 can consider to specify a separate Pcmax</w:t>
      </w:r>
      <w:r w:rsidRPr="008F296C">
        <w:rPr>
          <w:rFonts w:asciiTheme="minorEastAsia" w:eastAsiaTheme="minorEastAsia" w:hAnsiTheme="minorEastAsia" w:hint="eastAsia"/>
          <w:b/>
          <w:lang w:eastAsia="zh-CN"/>
        </w:rPr>
        <w:t>,</w:t>
      </w:r>
      <w:r w:rsidRPr="008F296C">
        <w:rPr>
          <w:b/>
          <w:vertAlign w:val="subscript"/>
          <w:lang w:eastAsia="zh-CN"/>
        </w:rPr>
        <w:t>SRS</w:t>
      </w:r>
      <w:r w:rsidRPr="008F296C">
        <w:rPr>
          <w:b/>
          <w:lang w:eastAsia="zh-CN"/>
        </w:rPr>
        <w:t>.</w:t>
      </w:r>
    </w:p>
    <w:p w14:paraId="74F47D6E" w14:textId="6CEEE47C" w:rsidR="009267C2" w:rsidRPr="00AB3D40" w:rsidRDefault="009267C2" w:rsidP="009267C2">
      <w:pPr>
        <w:pStyle w:val="1"/>
        <w:rPr>
          <w:lang w:eastAsia="zh-CN"/>
        </w:rPr>
      </w:pPr>
      <w:r>
        <w:lastRenderedPageBreak/>
        <w:t>Reference</w:t>
      </w:r>
    </w:p>
    <w:p w14:paraId="35BE9C2A" w14:textId="3986D7D0" w:rsidR="0093403F" w:rsidRDefault="0093403F" w:rsidP="009267C2">
      <w:pPr>
        <w:pStyle w:val="B1"/>
        <w:ind w:left="0" w:firstLine="0"/>
        <w:rPr>
          <w:rFonts w:eastAsiaTheme="minorEastAsia"/>
          <w:sz w:val="24"/>
          <w:szCs w:val="24"/>
          <w:lang w:eastAsia="zh-CN"/>
        </w:rPr>
      </w:pPr>
      <w:r>
        <w:rPr>
          <w:sz w:val="24"/>
          <w:szCs w:val="24"/>
          <w:lang w:eastAsia="zh-CN"/>
        </w:rPr>
        <w:t xml:space="preserve">[1] </w:t>
      </w:r>
      <w:r w:rsidRPr="00531A3C">
        <w:rPr>
          <w:sz w:val="24"/>
          <w:szCs w:val="24"/>
          <w:lang w:eastAsia="zh-CN"/>
        </w:rPr>
        <w:t>R4-2522451</w:t>
      </w:r>
      <w:r w:rsidRPr="00531A3C">
        <w:rPr>
          <w:sz w:val="24"/>
          <w:szCs w:val="24"/>
          <w:lang w:eastAsia="zh-CN"/>
        </w:rPr>
        <w:tab/>
        <w:t>WF on [117][102] 6G general RF and UE RF</w:t>
      </w:r>
      <w:r>
        <w:rPr>
          <w:sz w:val="24"/>
          <w:szCs w:val="24"/>
          <w:lang w:eastAsia="zh-CN"/>
        </w:rPr>
        <w:t xml:space="preserve">, </w:t>
      </w:r>
      <w:r w:rsidRPr="006B008D">
        <w:rPr>
          <w:sz w:val="24"/>
          <w:szCs w:val="24"/>
          <w:lang w:eastAsia="zh-CN"/>
        </w:rPr>
        <w:t>Feature lead (Qualcomm)</w:t>
      </w:r>
    </w:p>
    <w:p w14:paraId="181B2079" w14:textId="0E2194E9" w:rsidR="0093403F" w:rsidRDefault="00611793" w:rsidP="009267C2">
      <w:pPr>
        <w:pStyle w:val="B1"/>
        <w:ind w:left="0" w:firstLine="0"/>
        <w:rPr>
          <w:rFonts w:eastAsiaTheme="minorEastAsia"/>
          <w:sz w:val="24"/>
          <w:szCs w:val="24"/>
          <w:lang w:eastAsia="zh-CN"/>
        </w:rPr>
      </w:pPr>
      <w:r>
        <w:rPr>
          <w:sz w:val="24"/>
          <w:szCs w:val="24"/>
          <w:lang w:eastAsia="zh-CN"/>
        </w:rPr>
        <w:t xml:space="preserve">[2] </w:t>
      </w:r>
      <w:r w:rsidRPr="00AE15C7">
        <w:rPr>
          <w:sz w:val="24"/>
          <w:szCs w:val="24"/>
          <w:lang w:eastAsia="zh-CN"/>
        </w:rPr>
        <w:t>RP-253869</w:t>
      </w:r>
      <w:r>
        <w:rPr>
          <w:sz w:val="24"/>
          <w:szCs w:val="24"/>
          <w:lang w:eastAsia="zh-CN"/>
        </w:rPr>
        <w:t xml:space="preserve">, </w:t>
      </w:r>
      <w:r w:rsidRPr="00AE15C7">
        <w:rPr>
          <w:sz w:val="24"/>
          <w:szCs w:val="24"/>
          <w:lang w:eastAsia="zh-CN"/>
        </w:rPr>
        <w:t>pCR for 38.914 on Key performance indicators for 6G</w:t>
      </w:r>
      <w:r>
        <w:rPr>
          <w:sz w:val="24"/>
          <w:szCs w:val="24"/>
          <w:lang w:eastAsia="zh-CN"/>
        </w:rPr>
        <w:t xml:space="preserve">, </w:t>
      </w:r>
      <w:r w:rsidRPr="00AE15C7">
        <w:rPr>
          <w:sz w:val="24"/>
          <w:szCs w:val="24"/>
          <w:lang w:eastAsia="zh-CN"/>
        </w:rPr>
        <w:t>CMCC (moderator)</w:t>
      </w:r>
    </w:p>
    <w:p w14:paraId="2A1D0954" w14:textId="39CD3F86" w:rsidR="00531A3C" w:rsidRPr="00AB3D40" w:rsidRDefault="00531A3C" w:rsidP="00531A3C">
      <w:pPr>
        <w:pStyle w:val="1"/>
        <w:rPr>
          <w:lang w:eastAsia="zh-CN"/>
        </w:rPr>
      </w:pPr>
      <w:r>
        <w:t xml:space="preserve">Annex </w:t>
      </w:r>
      <w:r w:rsidR="004B6A18">
        <w:t>A</w:t>
      </w:r>
      <w:r>
        <w:t xml:space="preserve"> WF in RAN4#116bis</w:t>
      </w:r>
    </w:p>
    <w:tbl>
      <w:tblPr>
        <w:tblStyle w:val="a6"/>
        <w:tblW w:w="0" w:type="auto"/>
        <w:tblLook w:val="04A0" w:firstRow="1" w:lastRow="0" w:firstColumn="1" w:lastColumn="0" w:noHBand="0" w:noVBand="1"/>
      </w:tblPr>
      <w:tblGrid>
        <w:gridCol w:w="10683"/>
      </w:tblGrid>
      <w:tr w:rsidR="00531A3C" w14:paraId="05A5CDC8" w14:textId="77777777" w:rsidTr="00531A3C">
        <w:tc>
          <w:tcPr>
            <w:tcW w:w="10683" w:type="dxa"/>
          </w:tcPr>
          <w:p w14:paraId="546E5CA4" w14:textId="77777777" w:rsidR="00531A3C" w:rsidRDefault="00531A3C" w:rsidP="00531A3C">
            <w:pPr>
              <w:pStyle w:val="1"/>
              <w:overflowPunct/>
              <w:autoSpaceDE/>
              <w:autoSpaceDN/>
              <w:adjustRightInd/>
              <w:ind w:left="432" w:hanging="432"/>
              <w:textAlignment w:val="auto"/>
              <w:rPr>
                <w:lang w:eastAsia="ja-JP"/>
              </w:rPr>
            </w:pPr>
            <w:r w:rsidRPr="005B231E">
              <w:rPr>
                <w:highlight w:val="yellow"/>
                <w:lang w:eastAsia="ja-JP"/>
              </w:rPr>
              <w:t>Topic #3: Single carrier output power requirements</w:t>
            </w:r>
          </w:p>
          <w:p w14:paraId="28E4E435" w14:textId="77777777" w:rsidR="00531A3C" w:rsidRPr="005B231E" w:rsidRDefault="00531A3C" w:rsidP="00531A3C">
            <w:pPr>
              <w:rPr>
                <w:rFonts w:eastAsia="Yu Mincho"/>
                <w:lang w:eastAsia="ja-JP"/>
              </w:rPr>
            </w:pPr>
          </w:p>
          <w:p w14:paraId="70139CEB" w14:textId="77777777" w:rsidR="00531A3C" w:rsidRDefault="00531A3C" w:rsidP="00531A3C">
            <w:pPr>
              <w:pStyle w:val="af"/>
              <w:numPr>
                <w:ilvl w:val="0"/>
                <w:numId w:val="6"/>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3B77D124" w14:textId="77777777" w:rsidR="00531A3C" w:rsidRDefault="00531A3C" w:rsidP="00531A3C">
            <w:pPr>
              <w:pStyle w:val="af"/>
              <w:numPr>
                <w:ilvl w:val="1"/>
                <w:numId w:val="6"/>
              </w:numPr>
              <w:overflowPunct/>
              <w:autoSpaceDE/>
              <w:adjustRightInd/>
              <w:spacing w:after="120"/>
              <w:ind w:left="1656" w:firstLineChars="0"/>
              <w:textAlignment w:val="auto"/>
              <w:rPr>
                <w:rFonts w:eastAsia="宋体"/>
                <w:szCs w:val="24"/>
                <w:lang w:eastAsia="zh-CN"/>
              </w:rPr>
            </w:pPr>
            <w:r>
              <w:rPr>
                <w:rFonts w:eastAsia="宋体"/>
                <w:szCs w:val="24"/>
                <w:lang w:eastAsia="zh-CN"/>
              </w:rPr>
              <w:t>Study 6G output power requirements to enable more flexibility to different UE implementations to reflect the RF front-end capability for single band</w:t>
            </w:r>
          </w:p>
          <w:p w14:paraId="7E9F2FF6" w14:textId="77777777" w:rsidR="00531A3C" w:rsidRDefault="00531A3C" w:rsidP="00531A3C">
            <w:pPr>
              <w:pStyle w:val="af"/>
              <w:numPr>
                <w:ilvl w:val="2"/>
                <w:numId w:val="6"/>
              </w:numPr>
              <w:overflowPunct/>
              <w:autoSpaceDE/>
              <w:adjustRightInd/>
              <w:spacing w:after="120"/>
              <w:ind w:left="2376" w:firstLineChars="0"/>
              <w:textAlignment w:val="auto"/>
              <w:rPr>
                <w:rFonts w:eastAsia="宋体"/>
                <w:szCs w:val="24"/>
                <w:lang w:eastAsia="zh-CN"/>
              </w:rPr>
            </w:pPr>
            <w:r>
              <w:rPr>
                <w:rFonts w:eastAsia="宋体"/>
                <w:szCs w:val="24"/>
                <w:lang w:eastAsia="zh-CN"/>
              </w:rPr>
              <w:t>Encourage inputs on how to allow UE to deliver more output power and how power class framework includes e.g. Tx diversity and UL-MIMO</w:t>
            </w:r>
          </w:p>
          <w:p w14:paraId="3BFFE10F" w14:textId="77777777" w:rsidR="00531A3C" w:rsidRDefault="00531A3C" w:rsidP="00531A3C">
            <w:pPr>
              <w:pStyle w:val="af"/>
              <w:numPr>
                <w:ilvl w:val="1"/>
                <w:numId w:val="6"/>
              </w:numPr>
              <w:overflowPunct/>
              <w:autoSpaceDE/>
              <w:adjustRightInd/>
              <w:spacing w:after="120"/>
              <w:ind w:left="1656" w:firstLineChars="0"/>
              <w:textAlignment w:val="auto"/>
              <w:rPr>
                <w:rFonts w:eastAsia="MS Mincho"/>
                <w:lang w:val="en-US" w:eastAsia="zh-CN"/>
              </w:rPr>
            </w:pPr>
            <w:r>
              <w:rPr>
                <w:rFonts w:eastAsia="宋体"/>
                <w:szCs w:val="24"/>
                <w:lang w:eastAsia="zh-CN"/>
              </w:rPr>
              <w:t>Study improvements on configured maximum output power requirements and associated parameters</w:t>
            </w:r>
          </w:p>
          <w:p w14:paraId="6269DD7B" w14:textId="77777777" w:rsidR="00531A3C" w:rsidRDefault="00531A3C" w:rsidP="00531A3C">
            <w:pPr>
              <w:pStyle w:val="af"/>
              <w:numPr>
                <w:ilvl w:val="1"/>
                <w:numId w:val="6"/>
              </w:numPr>
              <w:ind w:left="1656" w:firstLineChars="0"/>
              <w:textAlignment w:val="auto"/>
              <w:rPr>
                <w:rFonts w:eastAsia="宋体"/>
                <w:szCs w:val="24"/>
                <w:lang w:eastAsia="zh-CN"/>
              </w:rPr>
            </w:pPr>
            <w:r>
              <w:rPr>
                <w:rFonts w:eastAsia="宋体"/>
                <w:szCs w:val="24"/>
                <w:lang w:eastAsia="zh-CN"/>
              </w:rPr>
              <w:t>Strive to improve clarity on UE power ability under different UE condition (e.g. configured, activated, scheduled) in all output power requirements</w:t>
            </w:r>
          </w:p>
          <w:p w14:paraId="12629A24" w14:textId="77777777" w:rsidR="00531A3C" w:rsidRDefault="00531A3C" w:rsidP="00531A3C">
            <w:pPr>
              <w:pStyle w:val="af"/>
              <w:numPr>
                <w:ilvl w:val="1"/>
                <w:numId w:val="6"/>
              </w:numPr>
              <w:overflowPunct/>
              <w:autoSpaceDE/>
              <w:adjustRightInd/>
              <w:spacing w:after="120"/>
              <w:ind w:left="1656" w:firstLineChars="0"/>
              <w:textAlignment w:val="auto"/>
              <w:rPr>
                <w:rFonts w:eastAsia="MS Mincho"/>
                <w:lang w:val="en-US" w:eastAsia="zh-CN"/>
              </w:rPr>
            </w:pPr>
            <w:r>
              <w:rPr>
                <w:lang w:val="en-US" w:eastAsia="zh-CN"/>
              </w:rPr>
              <w:t>Study the default power class for FDD and TDD bands for 6G</w:t>
            </w:r>
          </w:p>
          <w:p w14:paraId="6BC0247A" w14:textId="77777777" w:rsidR="00531A3C" w:rsidRPr="005B231E" w:rsidRDefault="00531A3C" w:rsidP="00531A3C">
            <w:pPr>
              <w:pStyle w:val="af"/>
              <w:numPr>
                <w:ilvl w:val="1"/>
                <w:numId w:val="6"/>
              </w:numPr>
              <w:overflowPunct/>
              <w:autoSpaceDE/>
              <w:adjustRightInd/>
              <w:spacing w:after="120"/>
              <w:ind w:left="1656" w:firstLineChars="0"/>
              <w:textAlignment w:val="auto"/>
              <w:rPr>
                <w:lang w:val="en-US" w:eastAsia="zh-CN"/>
              </w:rPr>
            </w:pPr>
            <w:r>
              <w:rPr>
                <w:rFonts w:eastAsia="宋体"/>
                <w:szCs w:val="24"/>
                <w:lang w:eastAsia="zh-CN"/>
              </w:rPr>
              <w:t>Study how to handle SAR/MPE for 6GR</w:t>
            </w:r>
          </w:p>
          <w:p w14:paraId="45444E83" w14:textId="77777777" w:rsidR="00531A3C" w:rsidRPr="005B231E" w:rsidRDefault="00531A3C" w:rsidP="00531A3C">
            <w:pPr>
              <w:overflowPunct/>
              <w:autoSpaceDE/>
              <w:adjustRightInd/>
              <w:spacing w:after="120"/>
              <w:textAlignment w:val="auto"/>
              <w:rPr>
                <w:rFonts w:eastAsiaTheme="minorEastAsia"/>
                <w:lang w:val="en-US" w:eastAsia="zh-CN"/>
              </w:rPr>
            </w:pPr>
          </w:p>
          <w:p w14:paraId="6884CA89" w14:textId="77777777" w:rsidR="00531A3C" w:rsidRDefault="00531A3C" w:rsidP="00531A3C">
            <w:pPr>
              <w:pStyle w:val="1"/>
              <w:overflowPunct/>
              <w:autoSpaceDE/>
              <w:autoSpaceDN/>
              <w:adjustRightInd/>
              <w:ind w:left="432" w:hanging="432"/>
              <w:textAlignment w:val="auto"/>
              <w:rPr>
                <w:lang w:eastAsia="ja-JP"/>
              </w:rPr>
            </w:pPr>
            <w:r>
              <w:rPr>
                <w:lang w:eastAsia="ja-JP"/>
              </w:rPr>
              <w:t xml:space="preserve"> Topic #4: Power class framework for CA</w:t>
            </w:r>
          </w:p>
          <w:p w14:paraId="495AC688" w14:textId="77777777" w:rsidR="00531A3C" w:rsidRDefault="00531A3C" w:rsidP="00531A3C">
            <w:pPr>
              <w:pStyle w:val="af"/>
              <w:numPr>
                <w:ilvl w:val="0"/>
                <w:numId w:val="6"/>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3A7F244D" w14:textId="77777777" w:rsidR="00531A3C" w:rsidRDefault="00531A3C" w:rsidP="00531A3C">
            <w:pPr>
              <w:pStyle w:val="af"/>
              <w:numPr>
                <w:ilvl w:val="1"/>
                <w:numId w:val="6"/>
              </w:numPr>
              <w:ind w:left="1656" w:firstLineChars="0"/>
              <w:textAlignment w:val="auto"/>
              <w:rPr>
                <w:rFonts w:eastAsia="宋体"/>
                <w:szCs w:val="24"/>
                <w:lang w:eastAsia="zh-CN"/>
              </w:rPr>
            </w:pPr>
            <w:r>
              <w:rPr>
                <w:rFonts w:eastAsia="宋体"/>
                <w:szCs w:val="24"/>
                <w:lang w:eastAsia="zh-CN"/>
              </w:rPr>
              <w:t>Strive to improve clarity on UE power ability under different UE condition (e.g. configured, activated, scheduled) in all output power requirements</w:t>
            </w:r>
          </w:p>
          <w:p w14:paraId="3AA07018" w14:textId="77777777" w:rsidR="00531A3C" w:rsidRDefault="00531A3C" w:rsidP="00531A3C">
            <w:pPr>
              <w:pStyle w:val="af"/>
              <w:numPr>
                <w:ilvl w:val="1"/>
                <w:numId w:val="6"/>
              </w:numPr>
              <w:overflowPunct/>
              <w:autoSpaceDE/>
              <w:adjustRightInd/>
              <w:spacing w:after="120"/>
              <w:ind w:left="1656" w:firstLineChars="0"/>
              <w:textAlignment w:val="auto"/>
              <w:rPr>
                <w:rFonts w:eastAsia="宋体"/>
                <w:szCs w:val="24"/>
                <w:lang w:eastAsia="zh-CN"/>
              </w:rPr>
            </w:pPr>
            <w:r>
              <w:t>Study how to maximize the UL transmission power capability for CA</w:t>
            </w:r>
          </w:p>
          <w:p w14:paraId="37F9258E" w14:textId="77777777" w:rsidR="00531A3C" w:rsidRPr="005B231E" w:rsidRDefault="00531A3C" w:rsidP="00531A3C">
            <w:pPr>
              <w:pStyle w:val="af"/>
              <w:numPr>
                <w:ilvl w:val="1"/>
                <w:numId w:val="6"/>
              </w:numPr>
              <w:overflowPunct/>
              <w:autoSpaceDE/>
              <w:adjustRightInd/>
              <w:spacing w:after="120"/>
              <w:ind w:left="1656" w:firstLineChars="0"/>
              <w:textAlignment w:val="auto"/>
              <w:rPr>
                <w:rFonts w:eastAsia="宋体"/>
                <w:szCs w:val="24"/>
                <w:highlight w:val="yellow"/>
                <w:lang w:eastAsia="zh-CN"/>
              </w:rPr>
            </w:pPr>
            <w:r w:rsidRPr="005B231E">
              <w:rPr>
                <w:rFonts w:eastAsia="宋体"/>
                <w:szCs w:val="24"/>
                <w:highlight w:val="yellow"/>
                <w:lang w:eastAsia="zh-CN"/>
              </w:rPr>
              <w:t>Prioritize discussion for single carrier in RAN4#117 and RAN4#118</w:t>
            </w:r>
          </w:p>
          <w:p w14:paraId="6C229472" w14:textId="77777777" w:rsidR="00531A3C" w:rsidRPr="005B231E" w:rsidRDefault="00531A3C" w:rsidP="00531A3C">
            <w:pPr>
              <w:pStyle w:val="B1"/>
              <w:ind w:left="0" w:firstLine="0"/>
              <w:rPr>
                <w:rFonts w:eastAsiaTheme="minorEastAsia"/>
                <w:sz w:val="24"/>
                <w:szCs w:val="24"/>
                <w:lang w:eastAsia="zh-CN"/>
              </w:rPr>
            </w:pPr>
          </w:p>
        </w:tc>
      </w:tr>
    </w:tbl>
    <w:p w14:paraId="44D42894" w14:textId="77777777" w:rsidR="00531A3C" w:rsidRDefault="00531A3C" w:rsidP="00531A3C">
      <w:pPr>
        <w:pStyle w:val="B1"/>
        <w:ind w:left="0" w:firstLine="0"/>
        <w:rPr>
          <w:rFonts w:eastAsiaTheme="minorEastAsia"/>
          <w:sz w:val="24"/>
          <w:szCs w:val="24"/>
          <w:lang w:eastAsia="zh-CN"/>
        </w:rPr>
      </w:pPr>
    </w:p>
    <w:p w14:paraId="49266FB9" w14:textId="7809D50F" w:rsidR="00F40284" w:rsidRDefault="00F40284" w:rsidP="009267C2">
      <w:pPr>
        <w:pStyle w:val="B1"/>
        <w:ind w:left="0" w:firstLine="0"/>
        <w:rPr>
          <w:rFonts w:eastAsiaTheme="minorEastAsia"/>
          <w:lang w:eastAsia="zh-CN"/>
        </w:rPr>
      </w:pPr>
    </w:p>
    <w:p w14:paraId="1F78FEA0" w14:textId="41238EDF" w:rsidR="00E03A1E" w:rsidRPr="00AB3D40" w:rsidRDefault="00E03A1E" w:rsidP="00E03A1E">
      <w:pPr>
        <w:pStyle w:val="1"/>
        <w:rPr>
          <w:lang w:eastAsia="zh-CN"/>
        </w:rPr>
      </w:pPr>
      <w:r>
        <w:t xml:space="preserve">Annex </w:t>
      </w:r>
      <w:r w:rsidR="004B6A18">
        <w:t>B</w:t>
      </w:r>
      <w:r>
        <w:t xml:space="preserve"> </w:t>
      </w:r>
      <w:r w:rsidR="00572E07">
        <w:t>conductive requirements and antenna efficiency</w:t>
      </w:r>
    </w:p>
    <w:p w14:paraId="183100D6" w14:textId="77777777" w:rsidR="00537B06" w:rsidRDefault="00537B06" w:rsidP="00537B06">
      <w:pPr>
        <w:rPr>
          <w:rFonts w:eastAsiaTheme="minorEastAsia"/>
          <w:lang w:eastAsia="zh-CN"/>
        </w:rPr>
      </w:pPr>
      <w:r>
        <w:rPr>
          <w:rFonts w:eastAsiaTheme="minorEastAsia" w:hint="eastAsia"/>
          <w:lang w:eastAsia="zh-CN"/>
        </w:rPr>
        <w:t>The</w:t>
      </w:r>
      <w:r>
        <w:rPr>
          <w:rFonts w:eastAsiaTheme="minorEastAsia"/>
          <w:lang w:eastAsia="zh-CN"/>
        </w:rPr>
        <w:t xml:space="preserve"> following table shows the applicable frequency range for conducted requirements and OTA requirements during the LTE stage and NR stage.</w:t>
      </w:r>
    </w:p>
    <w:p w14:paraId="2AF9DAE0" w14:textId="77777777" w:rsidR="00537B06" w:rsidRDefault="00537B06" w:rsidP="00537B06">
      <w:pPr>
        <w:pStyle w:val="a3"/>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913601">
        <w:t>the applicable frequency range for conducted requirements and OTA requirements</w:t>
      </w:r>
    </w:p>
    <w:tbl>
      <w:tblPr>
        <w:tblStyle w:val="a6"/>
        <w:tblW w:w="0" w:type="auto"/>
        <w:tblLook w:val="04A0" w:firstRow="1" w:lastRow="0" w:firstColumn="1" w:lastColumn="0" w:noHBand="0" w:noVBand="1"/>
      </w:tblPr>
      <w:tblGrid>
        <w:gridCol w:w="2943"/>
        <w:gridCol w:w="3544"/>
        <w:gridCol w:w="4196"/>
      </w:tblGrid>
      <w:tr w:rsidR="00537B06" w14:paraId="332AFB0F" w14:textId="77777777" w:rsidTr="00E25504">
        <w:tc>
          <w:tcPr>
            <w:tcW w:w="2943" w:type="dxa"/>
          </w:tcPr>
          <w:p w14:paraId="4E4E81A4" w14:textId="77777777" w:rsidR="00537B06" w:rsidRDefault="00537B06" w:rsidP="00E25504">
            <w:pPr>
              <w:rPr>
                <w:rFonts w:eastAsiaTheme="minorEastAsia"/>
                <w:lang w:eastAsia="zh-CN"/>
              </w:rPr>
            </w:pPr>
            <w:r>
              <w:rPr>
                <w:rFonts w:eastAsiaTheme="minorEastAsia"/>
                <w:b/>
                <w:lang w:eastAsia="zh-CN"/>
              </w:rPr>
              <w:t xml:space="preserve">3GPP </w:t>
            </w:r>
            <w:r w:rsidRPr="00131B4F">
              <w:rPr>
                <w:rFonts w:eastAsiaTheme="minorEastAsia" w:hint="eastAsia"/>
                <w:b/>
                <w:lang w:eastAsia="zh-CN"/>
              </w:rPr>
              <w:t>R</w:t>
            </w:r>
            <w:r w:rsidRPr="00131B4F">
              <w:rPr>
                <w:rFonts w:eastAsiaTheme="minorEastAsia"/>
                <w:b/>
                <w:lang w:eastAsia="zh-CN"/>
              </w:rPr>
              <w:t>AT</w:t>
            </w:r>
          </w:p>
        </w:tc>
        <w:tc>
          <w:tcPr>
            <w:tcW w:w="3544" w:type="dxa"/>
          </w:tcPr>
          <w:p w14:paraId="34D0483F" w14:textId="77777777" w:rsidR="00537B06" w:rsidRDefault="00537B06" w:rsidP="00E25504">
            <w:pPr>
              <w:rPr>
                <w:rFonts w:eastAsiaTheme="minorEastAsia"/>
                <w:lang w:eastAsia="zh-CN"/>
              </w:rPr>
            </w:pPr>
            <w:r w:rsidRPr="00131B4F">
              <w:rPr>
                <w:rFonts w:eastAsiaTheme="minorEastAsia" w:hint="eastAsia"/>
                <w:b/>
                <w:lang w:eastAsia="zh-CN"/>
              </w:rPr>
              <w:t>L</w:t>
            </w:r>
            <w:r w:rsidRPr="00131B4F">
              <w:rPr>
                <w:rFonts w:eastAsiaTheme="minorEastAsia"/>
                <w:b/>
                <w:lang w:eastAsia="zh-CN"/>
              </w:rPr>
              <w:t>TE UE RF</w:t>
            </w:r>
          </w:p>
        </w:tc>
        <w:tc>
          <w:tcPr>
            <w:tcW w:w="4196" w:type="dxa"/>
          </w:tcPr>
          <w:p w14:paraId="3570604B" w14:textId="77777777" w:rsidR="00537B06" w:rsidRDefault="00537B06" w:rsidP="00E25504">
            <w:pPr>
              <w:rPr>
                <w:rFonts w:eastAsiaTheme="minorEastAsia"/>
                <w:lang w:eastAsia="zh-CN"/>
              </w:rPr>
            </w:pPr>
            <w:r w:rsidRPr="00131B4F">
              <w:rPr>
                <w:rFonts w:eastAsiaTheme="minorEastAsia" w:hint="eastAsia"/>
                <w:b/>
                <w:lang w:eastAsia="zh-CN"/>
              </w:rPr>
              <w:t>N</w:t>
            </w:r>
            <w:r w:rsidRPr="00131B4F">
              <w:rPr>
                <w:rFonts w:eastAsiaTheme="minorEastAsia"/>
                <w:b/>
                <w:lang w:eastAsia="zh-CN"/>
              </w:rPr>
              <w:t>R UE RF (SA)</w:t>
            </w:r>
          </w:p>
        </w:tc>
      </w:tr>
      <w:tr w:rsidR="00537B06" w14:paraId="0CDE7838" w14:textId="77777777" w:rsidTr="00E25504">
        <w:tc>
          <w:tcPr>
            <w:tcW w:w="2943" w:type="dxa"/>
          </w:tcPr>
          <w:p w14:paraId="12EE31D0" w14:textId="77777777" w:rsidR="00537B06" w:rsidRDefault="00537B06" w:rsidP="00E25504">
            <w:pPr>
              <w:rPr>
                <w:rFonts w:eastAsiaTheme="minorEastAsia"/>
                <w:lang w:eastAsia="zh-CN"/>
              </w:rPr>
            </w:pPr>
            <w:r>
              <w:rPr>
                <w:rFonts w:eastAsiaTheme="minorEastAsia" w:hint="eastAsia"/>
                <w:lang w:eastAsia="zh-CN"/>
              </w:rPr>
              <w:t>F</w:t>
            </w:r>
            <w:r>
              <w:rPr>
                <w:rFonts w:eastAsiaTheme="minorEastAsia"/>
                <w:lang w:eastAsia="zh-CN"/>
              </w:rPr>
              <w:t>R1 (410MHz ~7125MHz)</w:t>
            </w:r>
          </w:p>
        </w:tc>
        <w:tc>
          <w:tcPr>
            <w:tcW w:w="3544" w:type="dxa"/>
          </w:tcPr>
          <w:p w14:paraId="56F9B75A" w14:textId="77777777" w:rsidR="00537B06" w:rsidRDefault="00537B06" w:rsidP="00E25504">
            <w:pPr>
              <w:rPr>
                <w:rFonts w:eastAsiaTheme="minorEastAsia"/>
                <w:lang w:eastAsia="zh-CN"/>
              </w:rPr>
            </w:pPr>
            <w:r w:rsidRPr="00AD126B">
              <w:rPr>
                <w:rFonts w:eastAsiaTheme="minorEastAsia"/>
                <w:lang w:eastAsia="zh-CN"/>
              </w:rPr>
              <w:t>Conducted requirements</w:t>
            </w:r>
          </w:p>
        </w:tc>
        <w:tc>
          <w:tcPr>
            <w:tcW w:w="4196" w:type="dxa"/>
          </w:tcPr>
          <w:p w14:paraId="44FBD9C7" w14:textId="77777777" w:rsidR="00537B06" w:rsidRDefault="00537B06" w:rsidP="00E25504">
            <w:pPr>
              <w:rPr>
                <w:rFonts w:eastAsiaTheme="minorEastAsia"/>
                <w:lang w:eastAsia="zh-CN"/>
              </w:rPr>
            </w:pPr>
            <w:r w:rsidRPr="00AD126B">
              <w:rPr>
                <w:rFonts w:eastAsiaTheme="minorEastAsia"/>
                <w:lang w:eastAsia="zh-CN"/>
              </w:rPr>
              <w:t>Conducted requirements</w:t>
            </w:r>
          </w:p>
        </w:tc>
      </w:tr>
      <w:tr w:rsidR="00537B06" w14:paraId="786C4C9E" w14:textId="77777777" w:rsidTr="00E25504">
        <w:tc>
          <w:tcPr>
            <w:tcW w:w="2943" w:type="dxa"/>
          </w:tcPr>
          <w:p w14:paraId="4DB6B66A" w14:textId="77777777" w:rsidR="00537B06" w:rsidRDefault="00537B06" w:rsidP="00E25504">
            <w:pPr>
              <w:rPr>
                <w:rFonts w:eastAsiaTheme="minorEastAsia"/>
                <w:lang w:eastAsia="zh-CN"/>
              </w:rPr>
            </w:pPr>
            <w:r>
              <w:rPr>
                <w:rFonts w:eastAsiaTheme="minorEastAsia" w:hint="eastAsia"/>
                <w:lang w:eastAsia="zh-CN"/>
              </w:rPr>
              <w:t>F</w:t>
            </w:r>
            <w:r>
              <w:rPr>
                <w:rFonts w:eastAsiaTheme="minorEastAsia"/>
                <w:lang w:eastAsia="zh-CN"/>
              </w:rPr>
              <w:t>R2-1 (</w:t>
            </w:r>
            <w:r w:rsidRPr="005F1173">
              <w:rPr>
                <w:rFonts w:eastAsiaTheme="minorEastAsia"/>
                <w:lang w:eastAsia="zh-CN"/>
              </w:rPr>
              <w:t>24.25GHz ~ 52.6GHz</w:t>
            </w:r>
            <w:r>
              <w:rPr>
                <w:rFonts w:eastAsiaTheme="minorEastAsia"/>
                <w:lang w:eastAsia="zh-CN"/>
              </w:rPr>
              <w:t>)</w:t>
            </w:r>
          </w:p>
        </w:tc>
        <w:tc>
          <w:tcPr>
            <w:tcW w:w="3544" w:type="dxa"/>
          </w:tcPr>
          <w:p w14:paraId="7580D194" w14:textId="77777777" w:rsidR="00537B06" w:rsidRDefault="00537B06" w:rsidP="00E25504">
            <w:pPr>
              <w:rPr>
                <w:rFonts w:eastAsiaTheme="minorEastAsia"/>
                <w:lang w:eastAsia="zh-CN"/>
              </w:rPr>
            </w:pPr>
            <w:r>
              <w:rPr>
                <w:rFonts w:eastAsiaTheme="minorEastAsia" w:hint="eastAsia"/>
                <w:lang w:eastAsia="zh-CN"/>
              </w:rPr>
              <w:t>N</w:t>
            </w:r>
            <w:r>
              <w:rPr>
                <w:rFonts w:eastAsiaTheme="minorEastAsia"/>
                <w:lang w:eastAsia="zh-CN"/>
              </w:rPr>
              <w:t>A</w:t>
            </w:r>
          </w:p>
        </w:tc>
        <w:tc>
          <w:tcPr>
            <w:tcW w:w="4196" w:type="dxa"/>
          </w:tcPr>
          <w:p w14:paraId="69F50922" w14:textId="77777777" w:rsidR="00537B06" w:rsidRDefault="00537B06" w:rsidP="00E25504">
            <w:pPr>
              <w:rPr>
                <w:rFonts w:eastAsiaTheme="minorEastAsia"/>
                <w:lang w:eastAsia="zh-CN"/>
              </w:rPr>
            </w:pPr>
            <w:r w:rsidRPr="00AD126B">
              <w:rPr>
                <w:rFonts w:eastAsiaTheme="minorEastAsia"/>
                <w:lang w:eastAsia="zh-CN"/>
              </w:rPr>
              <w:t>OTA requirements</w:t>
            </w:r>
          </w:p>
        </w:tc>
      </w:tr>
    </w:tbl>
    <w:p w14:paraId="6DC43F7C" w14:textId="77777777" w:rsidR="00537B06" w:rsidRDefault="00537B06" w:rsidP="00537B06">
      <w:pPr>
        <w:rPr>
          <w:rFonts w:eastAsiaTheme="minorEastAsia"/>
          <w:lang w:eastAsia="zh-CN"/>
        </w:rPr>
      </w:pPr>
    </w:p>
    <w:p w14:paraId="4FD93A1C" w14:textId="77E9141A" w:rsidR="002C6E4B" w:rsidRDefault="002C6E4B" w:rsidP="002C6E4B">
      <w:pPr>
        <w:rPr>
          <w:rFonts w:eastAsiaTheme="minorEastAsia"/>
          <w:lang w:eastAsia="zh-CN"/>
        </w:rPr>
      </w:pPr>
      <w:r>
        <w:rPr>
          <w:rFonts w:eastAsiaTheme="minorEastAsia" w:hint="eastAsia"/>
          <w:lang w:eastAsia="zh-CN"/>
        </w:rPr>
        <w:t>T</w:t>
      </w:r>
      <w:r>
        <w:rPr>
          <w:rFonts w:eastAsiaTheme="minorEastAsia"/>
          <w:lang w:eastAsia="zh-CN"/>
        </w:rPr>
        <w:t>here is a classical statement or assumption to clarify the consideration of UE antenna’s capability for conductive requirements.</w:t>
      </w:r>
    </w:p>
    <w:tbl>
      <w:tblPr>
        <w:tblStyle w:val="a6"/>
        <w:tblW w:w="0" w:type="auto"/>
        <w:tblLook w:val="04A0" w:firstRow="1" w:lastRow="0" w:firstColumn="1" w:lastColumn="0" w:noHBand="0" w:noVBand="1"/>
      </w:tblPr>
      <w:tblGrid>
        <w:gridCol w:w="10683"/>
      </w:tblGrid>
      <w:tr w:rsidR="002C6E4B" w14:paraId="2C7211EE" w14:textId="77777777" w:rsidTr="00E25504">
        <w:tc>
          <w:tcPr>
            <w:tcW w:w="10683" w:type="dxa"/>
          </w:tcPr>
          <w:p w14:paraId="5B9715FE" w14:textId="77777777" w:rsidR="002C6E4B" w:rsidRPr="00BE386C" w:rsidRDefault="002C6E4B" w:rsidP="00E25504">
            <w:pPr>
              <w:rPr>
                <w:rFonts w:eastAsiaTheme="minorEastAsia" w:cs="v5.0.0"/>
                <w:lang w:eastAsia="zh-CN"/>
              </w:rPr>
            </w:pPr>
            <w:r>
              <w:rPr>
                <w:rFonts w:eastAsiaTheme="minorEastAsia" w:cs="v5.0.0" w:hint="eastAsia"/>
                <w:lang w:eastAsia="zh-CN"/>
              </w:rPr>
              <w:t>T</w:t>
            </w:r>
            <w:r>
              <w:rPr>
                <w:rFonts w:eastAsiaTheme="minorEastAsia" w:cs="v5.0.0"/>
                <w:lang w:eastAsia="zh-CN"/>
              </w:rPr>
              <w:t>S 36.101/TS 38.101-1</w:t>
            </w:r>
          </w:p>
          <w:p w14:paraId="4E339899" w14:textId="77777777" w:rsidR="002C6E4B" w:rsidRPr="00BE386C" w:rsidRDefault="002C6E4B" w:rsidP="00E25504">
            <w:pPr>
              <w:rPr>
                <w:rFonts w:eastAsiaTheme="minorEastAsia"/>
                <w:i/>
                <w:lang w:eastAsia="zh-CN"/>
              </w:rPr>
            </w:pPr>
            <w:r w:rsidRPr="00BE386C">
              <w:rPr>
                <w:rFonts w:cs="v5.0.0"/>
                <w:i/>
              </w:rPr>
              <w:lastRenderedPageBreak/>
              <w:t>For UE(s) with an integral antenna only, a reference antenna(s) with a gain of 0 dBi is assumed for each antenna port(s).</w:t>
            </w:r>
          </w:p>
        </w:tc>
      </w:tr>
    </w:tbl>
    <w:p w14:paraId="2F26A3F7" w14:textId="77777777" w:rsidR="002C6E4B" w:rsidRDefault="002C6E4B" w:rsidP="002C6E4B">
      <w:pPr>
        <w:rPr>
          <w:rFonts w:eastAsiaTheme="minorEastAsia"/>
          <w:lang w:eastAsia="zh-CN"/>
        </w:rPr>
      </w:pPr>
    </w:p>
    <w:p w14:paraId="786CFFA9" w14:textId="77777777" w:rsidR="002C6E4B" w:rsidRDefault="002C6E4B" w:rsidP="002C6E4B">
      <w:pPr>
        <w:rPr>
          <w:rFonts w:eastAsiaTheme="minorEastAsia"/>
          <w:lang w:eastAsia="zh-CN"/>
        </w:rPr>
      </w:pPr>
      <w:r>
        <w:rPr>
          <w:rFonts w:eastAsiaTheme="minorEastAsia"/>
          <w:lang w:eastAsia="zh-CN"/>
        </w:rPr>
        <w:t>Firstly, “</w:t>
      </w:r>
      <w:r w:rsidRPr="00C4687E">
        <w:rPr>
          <w:rFonts w:eastAsiaTheme="minorEastAsia"/>
          <w:i/>
          <w:lang w:eastAsia="zh-CN"/>
        </w:rPr>
        <w:t>For UE(s) with an integral antenna only</w:t>
      </w:r>
      <w:r>
        <w:rPr>
          <w:rFonts w:eastAsiaTheme="minorEastAsia"/>
          <w:lang w:eastAsia="zh-CN"/>
        </w:rPr>
        <w:t>” is outdated since most of UE especially for smartphone are implemented with multiple integral antennas without any external antennas. But even for a few kinds of UEs, e.g. FWA, even if external antenna(s) are implemented, a reference antenna(s) with a gain of 0dBi is also assumed from conduced requirements’ perspective.</w:t>
      </w:r>
    </w:p>
    <w:p w14:paraId="0898FACC" w14:textId="77777777" w:rsidR="002C6E4B" w:rsidRDefault="002C6E4B" w:rsidP="002C6E4B">
      <w:pPr>
        <w:rPr>
          <w:rFonts w:eastAsiaTheme="minorEastAsia"/>
          <w:lang w:eastAsia="zh-CN"/>
        </w:rPr>
      </w:pPr>
      <w:r>
        <w:rPr>
          <w:rFonts w:eastAsiaTheme="minorEastAsia"/>
          <w:lang w:eastAsia="zh-CN"/>
        </w:rPr>
        <w:t xml:space="preserve">However, in the real field, the antenna efficiency of integral antennas for most of UEs are less than 100%. And some special antenna designs may consider the impacts from hand phantom and head phantom to improve the antenna efficiency. In other words, the antenna efficiency of UE can vary for different scenarios, different phantoms, different frequency and different UE form factor. </w:t>
      </w:r>
    </w:p>
    <w:p w14:paraId="2C3F9D0E" w14:textId="6FDA1615" w:rsidR="00E03A1E" w:rsidRDefault="002C6E4B" w:rsidP="002C6E4B">
      <w:pPr>
        <w:pStyle w:val="B1"/>
        <w:ind w:left="0" w:firstLine="0"/>
        <w:rPr>
          <w:rFonts w:eastAsiaTheme="minorEastAsia"/>
          <w:lang w:eastAsia="zh-CN"/>
        </w:rPr>
      </w:pPr>
      <w:r>
        <w:rPr>
          <w:rFonts w:eastAsiaTheme="minorEastAsia"/>
          <w:lang w:eastAsia="zh-CN"/>
        </w:rPr>
        <w:t>Thus, one view holds that the performance of UE’s antennas is considered as part of large scale path loss because of the varied UE antenna efficiency when RAN4 only specify conducted requirements from UE RF perspective. The following figure show the logic of this view.</w:t>
      </w:r>
    </w:p>
    <w:p w14:paraId="669DFE0B" w14:textId="39527E3F" w:rsidR="00572E07" w:rsidRDefault="00572E07" w:rsidP="009267C2">
      <w:pPr>
        <w:pStyle w:val="B1"/>
        <w:ind w:left="0" w:firstLine="0"/>
        <w:rPr>
          <w:rFonts w:eastAsiaTheme="minorEastAsia"/>
          <w:lang w:eastAsia="zh-CN"/>
        </w:rPr>
      </w:pPr>
    </w:p>
    <w:p w14:paraId="285C8B89" w14:textId="77777777" w:rsidR="00513982" w:rsidRDefault="00513982" w:rsidP="00513982">
      <w:pPr>
        <w:rPr>
          <w:rFonts w:eastAsiaTheme="minorEastAsia"/>
          <w:lang w:eastAsia="zh-CN"/>
        </w:rPr>
      </w:pPr>
      <w:r>
        <w:rPr>
          <w:rFonts w:eastAsiaTheme="minorEastAsia"/>
          <w:lang w:eastAsia="zh-CN"/>
        </w:rPr>
        <w:t>From testability and deterministic perspective, the UE RF requirements at antenna connectors are under control, stable and easily verified.</w:t>
      </w:r>
    </w:p>
    <w:p w14:paraId="0161BEAC" w14:textId="77777777" w:rsidR="00513982" w:rsidRDefault="00513982" w:rsidP="00513982">
      <w:pPr>
        <w:rPr>
          <w:rFonts w:eastAsiaTheme="minorEastAsia"/>
          <w:lang w:eastAsia="zh-CN"/>
        </w:rPr>
      </w:pPr>
      <w:r>
        <w:rPr>
          <w:rFonts w:eastAsiaTheme="minorEastAsia"/>
          <w:lang w:eastAsia="zh-CN"/>
        </w:rPr>
        <w:t>Based on the views above, the conducted requirements were specified as UE RF core requirements for FR1. However, as the number of antennas is increasing, it becomes more and more important to verify some OTA requirements for FR1 UE, e.g, MIMO related performance and reference signal related performance.</w:t>
      </w:r>
    </w:p>
    <w:p w14:paraId="1DDC6CEE" w14:textId="77777777" w:rsidR="00513982" w:rsidRDefault="00513982" w:rsidP="00513982">
      <w:pPr>
        <w:rPr>
          <w:rFonts w:eastAsiaTheme="minorEastAsia"/>
          <w:lang w:eastAsia="zh-CN"/>
        </w:rPr>
      </w:pPr>
      <w:r>
        <w:rPr>
          <w:rFonts w:eastAsiaTheme="minorEastAsia"/>
          <w:lang w:eastAsia="zh-CN"/>
        </w:rPr>
        <w:t>Although the absolute OTA requirements for FR1 UE are not stable with large variance considering different scenarios, different frequency and different UE form factor, alternatively the relative OTA requirements for FR1 UE can be considered by comparing the same UE between different configurations.</w:t>
      </w:r>
    </w:p>
    <w:p w14:paraId="2C4BB2E4" w14:textId="77777777" w:rsidR="00513982" w:rsidRDefault="00513982" w:rsidP="00513982">
      <w:pPr>
        <w:rPr>
          <w:rFonts w:eastAsiaTheme="minorEastAsia"/>
          <w:lang w:eastAsia="zh-CN"/>
        </w:rPr>
      </w:pPr>
      <w:r>
        <w:rPr>
          <w:rFonts w:eastAsiaTheme="minorEastAsia" w:hint="eastAsia"/>
          <w:lang w:eastAsia="zh-CN"/>
        </w:rPr>
        <w:t>I</w:t>
      </w:r>
      <w:r>
        <w:rPr>
          <w:rFonts w:eastAsiaTheme="minorEastAsia"/>
          <w:lang w:eastAsia="zh-CN"/>
        </w:rPr>
        <w:t xml:space="preserve">n the last meeting, RAN4 reached the consensus on studying the 6G output power requirements in order to reflect the RF front-end capability, improving the </w:t>
      </w:r>
      <w:r w:rsidRPr="002B4960">
        <w:rPr>
          <w:rFonts w:eastAsiaTheme="minorEastAsia"/>
          <w:lang w:eastAsia="zh-CN"/>
        </w:rPr>
        <w:t>configured maximum output power requirements and associated parameters</w:t>
      </w:r>
      <w:r>
        <w:rPr>
          <w:rFonts w:eastAsiaTheme="minorEastAsia"/>
          <w:lang w:eastAsia="zh-CN"/>
        </w:rPr>
        <w:t xml:space="preserve"> and studying the default power class.</w:t>
      </w:r>
    </w:p>
    <w:p w14:paraId="5180F606" w14:textId="5B6B1434" w:rsidR="00572E07" w:rsidRDefault="00572E07" w:rsidP="009267C2">
      <w:pPr>
        <w:pStyle w:val="B1"/>
        <w:ind w:left="0" w:firstLine="0"/>
        <w:rPr>
          <w:rFonts w:eastAsiaTheme="minorEastAsia"/>
          <w:lang w:eastAsia="zh-CN"/>
        </w:rPr>
      </w:pPr>
    </w:p>
    <w:p w14:paraId="42CBA01F" w14:textId="77777777" w:rsidR="00572E07" w:rsidRDefault="00572E07" w:rsidP="00572E07">
      <w:pPr>
        <w:rPr>
          <w:rFonts w:eastAsiaTheme="minorEastAsia"/>
          <w:lang w:eastAsia="zh-CN"/>
        </w:rPr>
      </w:pPr>
      <w:r>
        <w:rPr>
          <w:rFonts w:eastAsiaTheme="minorEastAsia" w:hint="eastAsia"/>
          <w:lang w:eastAsia="zh-CN"/>
        </w:rPr>
        <w:t>I</w:t>
      </w:r>
      <w:r>
        <w:rPr>
          <w:rFonts w:eastAsiaTheme="minorEastAsia"/>
          <w:lang w:eastAsia="zh-CN"/>
        </w:rPr>
        <w:t>n order to confirm a baseline, RAN4 need to discuss whether the following first paragraph is outdated and need to be updated.</w:t>
      </w:r>
    </w:p>
    <w:tbl>
      <w:tblPr>
        <w:tblStyle w:val="a6"/>
        <w:tblW w:w="0" w:type="auto"/>
        <w:tblLook w:val="04A0" w:firstRow="1" w:lastRow="0" w:firstColumn="1" w:lastColumn="0" w:noHBand="0" w:noVBand="1"/>
      </w:tblPr>
      <w:tblGrid>
        <w:gridCol w:w="10683"/>
      </w:tblGrid>
      <w:tr w:rsidR="00572E07" w14:paraId="3AA7B280" w14:textId="77777777" w:rsidTr="00E25504">
        <w:tc>
          <w:tcPr>
            <w:tcW w:w="10683" w:type="dxa"/>
          </w:tcPr>
          <w:p w14:paraId="18CAAF23" w14:textId="77777777" w:rsidR="00572E07" w:rsidRPr="008C215A" w:rsidRDefault="00572E07" w:rsidP="00E25504">
            <w:pPr>
              <w:pStyle w:val="1"/>
              <w:rPr>
                <w:shd w:val="pct15" w:color="auto" w:fill="FFFFFF"/>
              </w:rPr>
            </w:pPr>
            <w:bookmarkStart w:id="4" w:name="_Toc21344229"/>
            <w:bookmarkStart w:id="5" w:name="_Toc29801713"/>
            <w:bookmarkStart w:id="6" w:name="_Toc29802137"/>
            <w:bookmarkStart w:id="7" w:name="_Toc29802762"/>
            <w:bookmarkStart w:id="8" w:name="_Toc36107504"/>
            <w:bookmarkStart w:id="9" w:name="_Toc37251263"/>
            <w:bookmarkStart w:id="10" w:name="_Toc45888065"/>
            <w:bookmarkStart w:id="11" w:name="_Toc45888664"/>
            <w:bookmarkStart w:id="12" w:name="_Toc61367305"/>
            <w:bookmarkStart w:id="13" w:name="_Toc61372688"/>
            <w:bookmarkStart w:id="14" w:name="_Toc68230628"/>
            <w:bookmarkStart w:id="15" w:name="_Toc69084041"/>
            <w:bookmarkStart w:id="16" w:name="_Toc75467049"/>
            <w:bookmarkStart w:id="17" w:name="_Toc76509071"/>
            <w:bookmarkStart w:id="18" w:name="_Toc76718061"/>
            <w:bookmarkStart w:id="19" w:name="_Toc83580371"/>
            <w:bookmarkStart w:id="20" w:name="_Toc84404880"/>
            <w:bookmarkStart w:id="21" w:name="_Toc84413489"/>
            <w:r w:rsidRPr="008C215A">
              <w:rPr>
                <w:shd w:val="pct15" w:color="auto" w:fill="FFFFFF"/>
              </w:rPr>
              <w:t>6</w:t>
            </w:r>
            <w:r w:rsidRPr="008C215A">
              <w:rPr>
                <w:shd w:val="pct15" w:color="auto" w:fill="FFFFFF"/>
              </w:rPr>
              <w:tab/>
              <w:t>Transmitter characteristics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2AD9E71" w14:textId="77777777" w:rsidR="00572E07" w:rsidRPr="008C215A" w:rsidRDefault="00572E07" w:rsidP="00E25504">
            <w:pPr>
              <w:pStyle w:val="2"/>
              <w:rPr>
                <w:shd w:val="pct15" w:color="auto" w:fill="FFFFFF"/>
              </w:rPr>
            </w:pPr>
            <w:bookmarkStart w:id="22" w:name="_Toc21344230"/>
            <w:bookmarkStart w:id="23" w:name="_Toc29801714"/>
            <w:bookmarkStart w:id="24" w:name="_Toc29802138"/>
            <w:bookmarkStart w:id="25" w:name="_Toc29802763"/>
            <w:bookmarkStart w:id="26" w:name="_Toc36107505"/>
            <w:bookmarkStart w:id="27" w:name="_Toc37251264"/>
            <w:bookmarkStart w:id="28" w:name="_Toc45888066"/>
            <w:bookmarkStart w:id="29" w:name="_Toc45888665"/>
            <w:bookmarkStart w:id="30" w:name="_Toc61367306"/>
            <w:bookmarkStart w:id="31" w:name="_Toc61372689"/>
            <w:bookmarkStart w:id="32" w:name="_Toc68230629"/>
            <w:bookmarkStart w:id="33" w:name="_Toc69084042"/>
            <w:bookmarkStart w:id="34" w:name="_Toc75467050"/>
            <w:bookmarkStart w:id="35" w:name="_Toc76509072"/>
            <w:bookmarkStart w:id="36" w:name="_Toc76718062"/>
            <w:bookmarkStart w:id="37" w:name="_Toc83580372"/>
            <w:bookmarkStart w:id="38" w:name="_Toc84404881"/>
            <w:bookmarkStart w:id="39" w:name="_Toc84413490"/>
            <w:r w:rsidRPr="008C215A">
              <w:rPr>
                <w:shd w:val="pct15" w:color="auto" w:fill="FFFFFF"/>
              </w:rPr>
              <w:t>6.1</w:t>
            </w:r>
            <w:r w:rsidRPr="008C215A">
              <w:rPr>
                <w:shd w:val="pct15" w:color="auto" w:fill="FFFFFF"/>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9A42EE4" w14:textId="77777777" w:rsidR="00572E07" w:rsidRDefault="00572E07" w:rsidP="00E25504">
            <w:pPr>
              <w:rPr>
                <w:rFonts w:eastAsiaTheme="minorEastAsia"/>
                <w:lang w:eastAsia="zh-CN"/>
              </w:rPr>
            </w:pPr>
            <w:r w:rsidRPr="008C215A">
              <w:rPr>
                <w:shd w:val="pct15" w:color="auto" w:fill="FFFFFF"/>
              </w:rPr>
              <w:t>Unless otherwise stated, the transmitter characteristics are specified at the antenna connector of the UE with a single or multiple transmit antenna(s). For UE with integral antenna only, a reference antenna with a gain of 0 dBi is assumed.</w:t>
            </w:r>
          </w:p>
        </w:tc>
      </w:tr>
    </w:tbl>
    <w:p w14:paraId="4E77B1E4" w14:textId="77777777" w:rsidR="00572E07" w:rsidRDefault="00572E07" w:rsidP="00572E07">
      <w:pPr>
        <w:rPr>
          <w:rFonts w:eastAsiaTheme="minorEastAsia"/>
          <w:lang w:eastAsia="zh-CN"/>
        </w:rPr>
      </w:pPr>
    </w:p>
    <w:p w14:paraId="60F0460D" w14:textId="77777777" w:rsidR="00572E07" w:rsidRDefault="00572E07" w:rsidP="00572E07">
      <w:pPr>
        <w:rPr>
          <w:rFonts w:eastAsiaTheme="minorEastAsia"/>
          <w:lang w:eastAsia="zh-CN"/>
        </w:rPr>
      </w:pPr>
      <w:r>
        <w:rPr>
          <w:rFonts w:eastAsiaTheme="minorEastAsia" w:hint="eastAsia"/>
          <w:lang w:eastAsia="zh-CN"/>
        </w:rPr>
        <w:t>Ma</w:t>
      </w:r>
      <w:r>
        <w:rPr>
          <w:rFonts w:eastAsiaTheme="minorEastAsia"/>
          <w:lang w:eastAsia="zh-CN"/>
        </w:rPr>
        <w:t xml:space="preserve">ybe it’s too early to decide whether the whole </w:t>
      </w:r>
      <w:r w:rsidRPr="006B3400">
        <w:rPr>
          <w:rFonts w:eastAsiaTheme="minorEastAsia"/>
          <w:lang w:eastAsia="zh-CN"/>
        </w:rPr>
        <w:t>Transmitter characteristics</w:t>
      </w:r>
      <w:r>
        <w:rPr>
          <w:rFonts w:eastAsiaTheme="minorEastAsia"/>
          <w:lang w:eastAsia="zh-CN"/>
        </w:rPr>
        <w:t xml:space="preserve"> are specified at the antenna connector. For 410MHz ~ 7125MHz, RAN4 can decide that the output power requirements are specified at the antenna connector of the UE with a single or multiple transmit antenna(s). </w:t>
      </w:r>
      <w:r w:rsidRPr="008C215A">
        <w:rPr>
          <w:rFonts w:eastAsiaTheme="minorEastAsia"/>
          <w:lang w:eastAsia="zh-CN"/>
        </w:rPr>
        <w:t>Unless otherwise stated</w:t>
      </w:r>
      <w:r>
        <w:rPr>
          <w:rFonts w:eastAsiaTheme="minorEastAsia"/>
          <w:lang w:eastAsia="zh-CN"/>
        </w:rPr>
        <w:t xml:space="preserve">, a </w:t>
      </w:r>
      <w:r w:rsidRPr="008C215A">
        <w:rPr>
          <w:rFonts w:eastAsiaTheme="minorEastAsia"/>
          <w:lang w:eastAsia="zh-CN"/>
        </w:rPr>
        <w:t>reference antenna with a gain of 0 dBi is assumed</w:t>
      </w:r>
      <w:r>
        <w:rPr>
          <w:rFonts w:eastAsiaTheme="minorEastAsia"/>
          <w:lang w:eastAsia="zh-CN"/>
        </w:rPr>
        <w:t xml:space="preserve"> for UE</w:t>
      </w:r>
      <w:r w:rsidRPr="008C215A">
        <w:rPr>
          <w:rFonts w:eastAsiaTheme="minorEastAsia"/>
          <w:lang w:eastAsia="zh-CN"/>
        </w:rPr>
        <w:t>.</w:t>
      </w:r>
    </w:p>
    <w:p w14:paraId="7CBC52D6" w14:textId="77777777" w:rsidR="00572E07" w:rsidRDefault="00572E07" w:rsidP="00572E07">
      <w:pPr>
        <w:rPr>
          <w:rFonts w:eastAsiaTheme="minorEastAsia"/>
          <w:b/>
          <w:lang w:eastAsia="zh-CN"/>
        </w:rPr>
      </w:pPr>
      <w:r>
        <w:rPr>
          <w:rFonts w:eastAsiaTheme="minorEastAsia"/>
          <w:b/>
          <w:lang w:eastAsia="zh-CN"/>
        </w:rPr>
        <w:t>Proposal 1</w:t>
      </w:r>
      <w:r w:rsidRPr="00670EF5">
        <w:rPr>
          <w:rFonts w:eastAsiaTheme="minorEastAsia"/>
          <w:b/>
          <w:lang w:eastAsia="zh-CN"/>
        </w:rPr>
        <w:t>:</w:t>
      </w:r>
      <w:r>
        <w:rPr>
          <w:rFonts w:eastAsiaTheme="minorEastAsia"/>
          <w:b/>
          <w:lang w:eastAsia="zh-CN"/>
        </w:rPr>
        <w:t xml:space="preserve"> </w:t>
      </w:r>
      <w:r w:rsidRPr="00083D19">
        <w:rPr>
          <w:rFonts w:eastAsiaTheme="minorEastAsia"/>
          <w:b/>
          <w:lang w:eastAsia="zh-CN"/>
        </w:rPr>
        <w:t>For 410MHz ~ 7125MHz</w:t>
      </w:r>
      <w:r>
        <w:rPr>
          <w:rFonts w:eastAsiaTheme="minorEastAsia"/>
          <w:b/>
          <w:lang w:eastAsia="zh-CN"/>
        </w:rPr>
        <w:t>,</w:t>
      </w:r>
      <w:r w:rsidRPr="00083D19">
        <w:rPr>
          <w:rFonts w:eastAsiaTheme="minorEastAsia"/>
          <w:b/>
          <w:lang w:eastAsia="zh-CN"/>
        </w:rPr>
        <w:t xml:space="preserve"> </w:t>
      </w:r>
      <w:r w:rsidRPr="00383BB9">
        <w:rPr>
          <w:rFonts w:eastAsiaTheme="minorEastAsia"/>
          <w:b/>
          <w:lang w:eastAsia="zh-CN"/>
        </w:rPr>
        <w:t>RAN4 can decide that the output power requirements are specified at the antenna connector</w:t>
      </w:r>
      <w:r>
        <w:rPr>
          <w:rFonts w:eastAsiaTheme="minorEastAsia"/>
          <w:b/>
          <w:lang w:eastAsia="zh-CN"/>
        </w:rPr>
        <w:t>(s)</w:t>
      </w:r>
      <w:r w:rsidRPr="00383BB9">
        <w:rPr>
          <w:rFonts w:eastAsiaTheme="minorEastAsia"/>
          <w:b/>
          <w:lang w:eastAsia="zh-CN"/>
        </w:rPr>
        <w:t xml:space="preserve"> of the UE with a single or multiple transmit antenna(s).</w:t>
      </w:r>
      <w:r>
        <w:rPr>
          <w:rFonts w:eastAsiaTheme="minorEastAsia"/>
          <w:b/>
          <w:lang w:eastAsia="zh-CN"/>
        </w:rPr>
        <w:t xml:space="preserve"> FFS the following sentence is still valid or not for </w:t>
      </w:r>
      <w:r w:rsidRPr="00383BB9">
        <w:rPr>
          <w:rFonts w:eastAsiaTheme="minorEastAsia"/>
          <w:b/>
          <w:lang w:eastAsia="zh-CN"/>
        </w:rPr>
        <w:t>output power requirements</w:t>
      </w:r>
      <w:r w:rsidRPr="00E668A1">
        <w:rPr>
          <w:rFonts w:eastAsiaTheme="minorEastAsia"/>
          <w:b/>
          <w:lang w:eastAsia="zh-CN"/>
        </w:rPr>
        <w:t xml:space="preserve"> </w:t>
      </w:r>
      <w:r>
        <w:rPr>
          <w:rFonts w:eastAsiaTheme="minorEastAsia"/>
          <w:b/>
          <w:lang w:eastAsia="zh-CN"/>
        </w:rPr>
        <w:t>as general UE</w:t>
      </w:r>
      <w:r>
        <w:rPr>
          <w:rFonts w:eastAsiaTheme="minorEastAsia" w:hint="eastAsia"/>
          <w:b/>
          <w:lang w:eastAsia="zh-CN"/>
        </w:rPr>
        <w:t xml:space="preserve"> </w:t>
      </w:r>
      <w:r>
        <w:rPr>
          <w:rFonts w:eastAsiaTheme="minorEastAsia"/>
          <w:b/>
          <w:lang w:eastAsia="zh-CN"/>
        </w:rPr>
        <w:t>antenna efficiency is less than 100%.</w:t>
      </w:r>
    </w:p>
    <w:p w14:paraId="5FC2CE15" w14:textId="77777777" w:rsidR="00572E07" w:rsidRPr="00383BB9" w:rsidRDefault="00572E07" w:rsidP="00572E07">
      <w:pPr>
        <w:ind w:firstLine="420"/>
        <w:rPr>
          <w:rFonts w:eastAsiaTheme="minorEastAsia"/>
          <w:b/>
          <w:lang w:eastAsia="zh-CN"/>
        </w:rPr>
      </w:pPr>
      <w:r w:rsidRPr="00383BB9">
        <w:rPr>
          <w:rFonts w:eastAsiaTheme="minorEastAsia"/>
          <w:b/>
          <w:lang w:eastAsia="zh-CN"/>
        </w:rPr>
        <w:t>Unless otherwise stated, a reference antenna with a gain of 0 dBi is assumed for UE.</w:t>
      </w:r>
    </w:p>
    <w:p w14:paraId="35F2E86E" w14:textId="77777777" w:rsidR="00572E07" w:rsidRPr="00572E07" w:rsidRDefault="00572E07" w:rsidP="009267C2">
      <w:pPr>
        <w:pStyle w:val="B1"/>
        <w:ind w:left="0" w:firstLine="0"/>
        <w:rPr>
          <w:rFonts w:eastAsiaTheme="minorEastAsia"/>
          <w:lang w:eastAsia="zh-CN"/>
        </w:rPr>
      </w:pPr>
    </w:p>
    <w:sectPr w:rsidR="00572E07" w:rsidRPr="00572E0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7D370" w14:textId="77777777" w:rsidR="000A1509" w:rsidRPr="00A10429" w:rsidRDefault="000A1509" w:rsidP="0064547A">
      <w:pPr>
        <w:spacing w:after="0"/>
        <w:rPr>
          <w:kern w:val="2"/>
          <w:lang w:eastAsia="zh-CN"/>
        </w:rPr>
      </w:pPr>
      <w:r>
        <w:separator/>
      </w:r>
    </w:p>
  </w:endnote>
  <w:endnote w:type="continuationSeparator" w:id="0">
    <w:p w14:paraId="43DCDE55" w14:textId="77777777" w:rsidR="000A1509" w:rsidRPr="00A10429" w:rsidRDefault="000A150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22BCE" w14:textId="77777777" w:rsidR="000A1509" w:rsidRPr="00A10429" w:rsidRDefault="000A1509" w:rsidP="0064547A">
      <w:pPr>
        <w:spacing w:after="0"/>
        <w:rPr>
          <w:kern w:val="2"/>
          <w:lang w:eastAsia="zh-CN"/>
        </w:rPr>
      </w:pPr>
      <w:r>
        <w:separator/>
      </w:r>
    </w:p>
  </w:footnote>
  <w:footnote w:type="continuationSeparator" w:id="0">
    <w:p w14:paraId="54E61C4F" w14:textId="77777777" w:rsidR="000A1509" w:rsidRPr="00A10429" w:rsidRDefault="000A150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0C00E6"/>
    <w:multiLevelType w:val="hybridMultilevel"/>
    <w:tmpl w:val="4692AA22"/>
    <w:lvl w:ilvl="0" w:tplc="103AC26C">
      <w:start w:val="1"/>
      <w:numFmt w:val="decimal"/>
      <w:lvlText w:val="%1)"/>
      <w:lvlJc w:val="left"/>
      <w:pPr>
        <w:ind w:left="360" w:hanging="36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12"/>
  </w:num>
  <w:num w:numId="4">
    <w:abstractNumId w:val="6"/>
  </w:num>
  <w:num w:numId="5">
    <w:abstractNumId w:val="2"/>
  </w:num>
  <w:num w:numId="6">
    <w:abstractNumId w:val="8"/>
  </w:num>
  <w:num w:numId="7">
    <w:abstractNumId w:val="9"/>
  </w:num>
  <w:num w:numId="8">
    <w:abstractNumId w:val="3"/>
  </w:num>
  <w:num w:numId="9">
    <w:abstractNumId w:val="7"/>
  </w:num>
  <w:num w:numId="10">
    <w:abstractNumId w:val="8"/>
  </w:num>
  <w:num w:numId="11">
    <w:abstractNumId w:val="11"/>
  </w:num>
  <w:num w:numId="12">
    <w:abstractNumId w:val="0"/>
  </w:num>
  <w:num w:numId="13">
    <w:abstractNumId w:val="8"/>
  </w:num>
  <w:num w:numId="14">
    <w:abstractNumId w:val="8"/>
  </w:num>
  <w:num w:numId="15">
    <w:abstractNumId w:val="1"/>
  </w:num>
  <w:num w:numId="16">
    <w:abstractNumId w:val="8"/>
  </w:num>
  <w:num w:numId="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7128"/>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5015"/>
    <w:rsid w:val="0009589D"/>
    <w:rsid w:val="00096E94"/>
    <w:rsid w:val="00097729"/>
    <w:rsid w:val="000A0340"/>
    <w:rsid w:val="000A1509"/>
    <w:rsid w:val="000A1AC6"/>
    <w:rsid w:val="000A2857"/>
    <w:rsid w:val="000A290C"/>
    <w:rsid w:val="000A2C96"/>
    <w:rsid w:val="000A2E82"/>
    <w:rsid w:val="000A35B5"/>
    <w:rsid w:val="000A37BC"/>
    <w:rsid w:val="000A49A8"/>
    <w:rsid w:val="000A67F8"/>
    <w:rsid w:val="000B195F"/>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FD7"/>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82B"/>
    <w:rsid w:val="00106F66"/>
    <w:rsid w:val="00107C55"/>
    <w:rsid w:val="00107FF8"/>
    <w:rsid w:val="00110C09"/>
    <w:rsid w:val="001120B3"/>
    <w:rsid w:val="001126EF"/>
    <w:rsid w:val="00112B0B"/>
    <w:rsid w:val="0011368D"/>
    <w:rsid w:val="001142E1"/>
    <w:rsid w:val="001148F6"/>
    <w:rsid w:val="00114FA5"/>
    <w:rsid w:val="001155AC"/>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378D"/>
    <w:rsid w:val="00133D05"/>
    <w:rsid w:val="00134361"/>
    <w:rsid w:val="00136061"/>
    <w:rsid w:val="00136834"/>
    <w:rsid w:val="00136F3D"/>
    <w:rsid w:val="001372D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76D9"/>
    <w:rsid w:val="001B0B5B"/>
    <w:rsid w:val="001B0E71"/>
    <w:rsid w:val="001B1F60"/>
    <w:rsid w:val="001B2301"/>
    <w:rsid w:val="001B313F"/>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36C0"/>
    <w:rsid w:val="001D4516"/>
    <w:rsid w:val="001D4FDF"/>
    <w:rsid w:val="001D5115"/>
    <w:rsid w:val="001D59D0"/>
    <w:rsid w:val="001D7276"/>
    <w:rsid w:val="001D76A8"/>
    <w:rsid w:val="001D7703"/>
    <w:rsid w:val="001E03BF"/>
    <w:rsid w:val="001E04CA"/>
    <w:rsid w:val="001E0541"/>
    <w:rsid w:val="001E126E"/>
    <w:rsid w:val="001E139E"/>
    <w:rsid w:val="001E2128"/>
    <w:rsid w:val="001E2881"/>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21D60"/>
    <w:rsid w:val="0022200D"/>
    <w:rsid w:val="00222346"/>
    <w:rsid w:val="00222BE2"/>
    <w:rsid w:val="00223700"/>
    <w:rsid w:val="00223FC1"/>
    <w:rsid w:val="0022422B"/>
    <w:rsid w:val="0022451D"/>
    <w:rsid w:val="00224E24"/>
    <w:rsid w:val="00224F99"/>
    <w:rsid w:val="00225AF7"/>
    <w:rsid w:val="0022640E"/>
    <w:rsid w:val="0022659A"/>
    <w:rsid w:val="002267D6"/>
    <w:rsid w:val="00226826"/>
    <w:rsid w:val="00226E46"/>
    <w:rsid w:val="00227636"/>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0F1"/>
    <w:rsid w:val="0028649D"/>
    <w:rsid w:val="0028787D"/>
    <w:rsid w:val="002878A1"/>
    <w:rsid w:val="00290438"/>
    <w:rsid w:val="00290469"/>
    <w:rsid w:val="00290BF1"/>
    <w:rsid w:val="00291CEF"/>
    <w:rsid w:val="00292326"/>
    <w:rsid w:val="002924FD"/>
    <w:rsid w:val="00292A7A"/>
    <w:rsid w:val="002931D8"/>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2179"/>
    <w:rsid w:val="002B3048"/>
    <w:rsid w:val="002B3FCC"/>
    <w:rsid w:val="002B4960"/>
    <w:rsid w:val="002B4EF5"/>
    <w:rsid w:val="002B584E"/>
    <w:rsid w:val="002B58D7"/>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37BC1"/>
    <w:rsid w:val="003408F4"/>
    <w:rsid w:val="00342FF0"/>
    <w:rsid w:val="0034357C"/>
    <w:rsid w:val="00343E64"/>
    <w:rsid w:val="00344F79"/>
    <w:rsid w:val="00346AC1"/>
    <w:rsid w:val="0034792E"/>
    <w:rsid w:val="00347EE4"/>
    <w:rsid w:val="003516D1"/>
    <w:rsid w:val="0035188A"/>
    <w:rsid w:val="00351C6E"/>
    <w:rsid w:val="00351E6A"/>
    <w:rsid w:val="0035237C"/>
    <w:rsid w:val="00355B5C"/>
    <w:rsid w:val="00355E24"/>
    <w:rsid w:val="00356AAD"/>
    <w:rsid w:val="003570C9"/>
    <w:rsid w:val="00357512"/>
    <w:rsid w:val="00357962"/>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479"/>
    <w:rsid w:val="00432764"/>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6A18"/>
    <w:rsid w:val="004B7343"/>
    <w:rsid w:val="004C0260"/>
    <w:rsid w:val="004C0607"/>
    <w:rsid w:val="004C0E72"/>
    <w:rsid w:val="004C114D"/>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1463"/>
    <w:rsid w:val="004D21DE"/>
    <w:rsid w:val="004D2906"/>
    <w:rsid w:val="004D2A2D"/>
    <w:rsid w:val="004D3EAE"/>
    <w:rsid w:val="004D425E"/>
    <w:rsid w:val="004D53AA"/>
    <w:rsid w:val="004D6899"/>
    <w:rsid w:val="004D68B1"/>
    <w:rsid w:val="004D76ED"/>
    <w:rsid w:val="004D77F5"/>
    <w:rsid w:val="004D7AD2"/>
    <w:rsid w:val="004D7C64"/>
    <w:rsid w:val="004E07AF"/>
    <w:rsid w:val="004E0920"/>
    <w:rsid w:val="004E0FE0"/>
    <w:rsid w:val="004E1E88"/>
    <w:rsid w:val="004E2D44"/>
    <w:rsid w:val="004E3C4B"/>
    <w:rsid w:val="004E40B3"/>
    <w:rsid w:val="004E4E98"/>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856"/>
    <w:rsid w:val="005A1049"/>
    <w:rsid w:val="005A152C"/>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793"/>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77FA3"/>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CCE"/>
    <w:rsid w:val="006B008D"/>
    <w:rsid w:val="006B0917"/>
    <w:rsid w:val="006B1514"/>
    <w:rsid w:val="006B287B"/>
    <w:rsid w:val="006B2D11"/>
    <w:rsid w:val="006B2EDB"/>
    <w:rsid w:val="006B3400"/>
    <w:rsid w:val="006B45D3"/>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B99"/>
    <w:rsid w:val="006D5BB8"/>
    <w:rsid w:val="006D6A76"/>
    <w:rsid w:val="006D6AEC"/>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7B8A"/>
    <w:rsid w:val="006F000B"/>
    <w:rsid w:val="006F0FDA"/>
    <w:rsid w:val="006F132E"/>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517"/>
    <w:rsid w:val="0071572C"/>
    <w:rsid w:val="00715746"/>
    <w:rsid w:val="00715A5B"/>
    <w:rsid w:val="007174FC"/>
    <w:rsid w:val="007175E4"/>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5238"/>
    <w:rsid w:val="00875336"/>
    <w:rsid w:val="0087570C"/>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973"/>
    <w:rsid w:val="008D2718"/>
    <w:rsid w:val="008D2BCE"/>
    <w:rsid w:val="008D4416"/>
    <w:rsid w:val="008D5371"/>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701"/>
    <w:rsid w:val="008F407B"/>
    <w:rsid w:val="008F46CB"/>
    <w:rsid w:val="008F4E28"/>
    <w:rsid w:val="008F4E6A"/>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527F"/>
    <w:rsid w:val="00906705"/>
    <w:rsid w:val="00906A6B"/>
    <w:rsid w:val="00910A50"/>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3182"/>
    <w:rsid w:val="00933AFF"/>
    <w:rsid w:val="00933D26"/>
    <w:rsid w:val="0093403F"/>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D0E"/>
    <w:rsid w:val="00967098"/>
    <w:rsid w:val="00967DF2"/>
    <w:rsid w:val="00970453"/>
    <w:rsid w:val="00970E56"/>
    <w:rsid w:val="009719DF"/>
    <w:rsid w:val="00974949"/>
    <w:rsid w:val="009762E8"/>
    <w:rsid w:val="009778E5"/>
    <w:rsid w:val="00977C6D"/>
    <w:rsid w:val="00980D8A"/>
    <w:rsid w:val="00980FCC"/>
    <w:rsid w:val="00982099"/>
    <w:rsid w:val="009825DA"/>
    <w:rsid w:val="00982854"/>
    <w:rsid w:val="009830EE"/>
    <w:rsid w:val="00984E48"/>
    <w:rsid w:val="00985C65"/>
    <w:rsid w:val="009860B7"/>
    <w:rsid w:val="009861C5"/>
    <w:rsid w:val="00987534"/>
    <w:rsid w:val="009875BE"/>
    <w:rsid w:val="0099176B"/>
    <w:rsid w:val="0099184E"/>
    <w:rsid w:val="00992CAD"/>
    <w:rsid w:val="00993FA6"/>
    <w:rsid w:val="00994002"/>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624"/>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3700"/>
    <w:rsid w:val="00A53C72"/>
    <w:rsid w:val="00A54657"/>
    <w:rsid w:val="00A5473D"/>
    <w:rsid w:val="00A54C5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62A9"/>
    <w:rsid w:val="00A76BFB"/>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7D6"/>
    <w:rsid w:val="00AA3C26"/>
    <w:rsid w:val="00AA3C9E"/>
    <w:rsid w:val="00AA3F9A"/>
    <w:rsid w:val="00AA40EB"/>
    <w:rsid w:val="00AA4260"/>
    <w:rsid w:val="00AA4927"/>
    <w:rsid w:val="00AA510F"/>
    <w:rsid w:val="00AA64E6"/>
    <w:rsid w:val="00AA657A"/>
    <w:rsid w:val="00AA6FC4"/>
    <w:rsid w:val="00AA7F13"/>
    <w:rsid w:val="00AB0D58"/>
    <w:rsid w:val="00AB1140"/>
    <w:rsid w:val="00AB15EA"/>
    <w:rsid w:val="00AB2608"/>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126B"/>
    <w:rsid w:val="00AD13D4"/>
    <w:rsid w:val="00AD208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5C7"/>
    <w:rsid w:val="00AE1F34"/>
    <w:rsid w:val="00AE2442"/>
    <w:rsid w:val="00AE2897"/>
    <w:rsid w:val="00AE28C9"/>
    <w:rsid w:val="00AE2EFF"/>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394D"/>
    <w:rsid w:val="00AF473D"/>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47B4E"/>
    <w:rsid w:val="00B50063"/>
    <w:rsid w:val="00B500FD"/>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8C0"/>
    <w:rsid w:val="00B62DAB"/>
    <w:rsid w:val="00B631D0"/>
    <w:rsid w:val="00B64096"/>
    <w:rsid w:val="00B64B47"/>
    <w:rsid w:val="00B65338"/>
    <w:rsid w:val="00B65B1E"/>
    <w:rsid w:val="00B6765E"/>
    <w:rsid w:val="00B67DB4"/>
    <w:rsid w:val="00B67F8E"/>
    <w:rsid w:val="00B7001A"/>
    <w:rsid w:val="00B70D20"/>
    <w:rsid w:val="00B70F0A"/>
    <w:rsid w:val="00B70F23"/>
    <w:rsid w:val="00B712B0"/>
    <w:rsid w:val="00B71902"/>
    <w:rsid w:val="00B72163"/>
    <w:rsid w:val="00B72E34"/>
    <w:rsid w:val="00B73662"/>
    <w:rsid w:val="00B73CA0"/>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F89"/>
    <w:rsid w:val="00BF515C"/>
    <w:rsid w:val="00BF5161"/>
    <w:rsid w:val="00BF5B1E"/>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306"/>
    <w:rsid w:val="00C4677C"/>
    <w:rsid w:val="00C4687E"/>
    <w:rsid w:val="00C47155"/>
    <w:rsid w:val="00C47228"/>
    <w:rsid w:val="00C47B3D"/>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9034A"/>
    <w:rsid w:val="00C9043E"/>
    <w:rsid w:val="00C90892"/>
    <w:rsid w:val="00C90A5C"/>
    <w:rsid w:val="00C90BEE"/>
    <w:rsid w:val="00C90F63"/>
    <w:rsid w:val="00C917EF"/>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37A"/>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6850"/>
    <w:rsid w:val="00D37412"/>
    <w:rsid w:val="00D378F7"/>
    <w:rsid w:val="00D414BC"/>
    <w:rsid w:val="00D446C9"/>
    <w:rsid w:val="00D46EDF"/>
    <w:rsid w:val="00D47A25"/>
    <w:rsid w:val="00D47AEB"/>
    <w:rsid w:val="00D47F8F"/>
    <w:rsid w:val="00D515EE"/>
    <w:rsid w:val="00D525A1"/>
    <w:rsid w:val="00D52A7A"/>
    <w:rsid w:val="00D52F4E"/>
    <w:rsid w:val="00D53D89"/>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30D"/>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3091"/>
    <w:rsid w:val="00DB4107"/>
    <w:rsid w:val="00DB42EB"/>
    <w:rsid w:val="00DB49F2"/>
    <w:rsid w:val="00DB4A45"/>
    <w:rsid w:val="00DB4CF8"/>
    <w:rsid w:val="00DB59C4"/>
    <w:rsid w:val="00DB5B97"/>
    <w:rsid w:val="00DB75F0"/>
    <w:rsid w:val="00DB795E"/>
    <w:rsid w:val="00DB7AE8"/>
    <w:rsid w:val="00DB7B7A"/>
    <w:rsid w:val="00DC03B4"/>
    <w:rsid w:val="00DC121F"/>
    <w:rsid w:val="00DC21E1"/>
    <w:rsid w:val="00DC2274"/>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2FE7"/>
    <w:rsid w:val="00DF3657"/>
    <w:rsid w:val="00DF3939"/>
    <w:rsid w:val="00DF44DC"/>
    <w:rsid w:val="00DF523A"/>
    <w:rsid w:val="00DF591B"/>
    <w:rsid w:val="00DF5F27"/>
    <w:rsid w:val="00DF6C5A"/>
    <w:rsid w:val="00DF7C03"/>
    <w:rsid w:val="00DF7FDA"/>
    <w:rsid w:val="00E0050F"/>
    <w:rsid w:val="00E00585"/>
    <w:rsid w:val="00E00BD6"/>
    <w:rsid w:val="00E01B4D"/>
    <w:rsid w:val="00E02598"/>
    <w:rsid w:val="00E039F4"/>
    <w:rsid w:val="00E03A1E"/>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8D3"/>
    <w:rsid w:val="00E12BC5"/>
    <w:rsid w:val="00E12C7C"/>
    <w:rsid w:val="00E1359E"/>
    <w:rsid w:val="00E155EA"/>
    <w:rsid w:val="00E1566F"/>
    <w:rsid w:val="00E15FF2"/>
    <w:rsid w:val="00E1693D"/>
    <w:rsid w:val="00E17E6A"/>
    <w:rsid w:val="00E2016F"/>
    <w:rsid w:val="00E20862"/>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315B"/>
    <w:rsid w:val="00ED328B"/>
    <w:rsid w:val="00ED3E0A"/>
    <w:rsid w:val="00ED48F5"/>
    <w:rsid w:val="00ED4A36"/>
    <w:rsid w:val="00ED4B08"/>
    <w:rsid w:val="00ED6F08"/>
    <w:rsid w:val="00ED740F"/>
    <w:rsid w:val="00ED74BE"/>
    <w:rsid w:val="00EE1C29"/>
    <w:rsid w:val="00EE261B"/>
    <w:rsid w:val="00EE26F3"/>
    <w:rsid w:val="00EE3983"/>
    <w:rsid w:val="00EE4690"/>
    <w:rsid w:val="00EE4C2D"/>
    <w:rsid w:val="00EE611C"/>
    <w:rsid w:val="00EE641E"/>
    <w:rsid w:val="00EE706C"/>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05E7"/>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1964"/>
    <w:rsid w:val="00F23494"/>
    <w:rsid w:val="00F23714"/>
    <w:rsid w:val="00F24982"/>
    <w:rsid w:val="00F24CF8"/>
    <w:rsid w:val="00F24FBC"/>
    <w:rsid w:val="00F26E47"/>
    <w:rsid w:val="00F27B6B"/>
    <w:rsid w:val="00F3104E"/>
    <w:rsid w:val="00F31ECA"/>
    <w:rsid w:val="00F335A8"/>
    <w:rsid w:val="00F33A72"/>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4438"/>
    <w:rsid w:val="00F64978"/>
    <w:rsid w:val="00F64E48"/>
    <w:rsid w:val="00F6610B"/>
    <w:rsid w:val="00F66AD9"/>
    <w:rsid w:val="00F66DB1"/>
    <w:rsid w:val="00F677A7"/>
    <w:rsid w:val="00F67DFC"/>
    <w:rsid w:val="00F67E17"/>
    <w:rsid w:val="00F70227"/>
    <w:rsid w:val="00F70CE5"/>
    <w:rsid w:val="00F710A5"/>
    <w:rsid w:val="00F71751"/>
    <w:rsid w:val="00F7177B"/>
    <w:rsid w:val="00F718C3"/>
    <w:rsid w:val="00F71CA4"/>
    <w:rsid w:val="00F72225"/>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5D6"/>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qFormat/>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28C73-E27F-48D6-ADD5-C1974D15E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3836</TotalTime>
  <Pages>8</Pages>
  <Words>2791</Words>
  <Characters>15909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584</cp:revision>
  <dcterms:created xsi:type="dcterms:W3CDTF">2025-04-29T07:14:00Z</dcterms:created>
  <dcterms:modified xsi:type="dcterms:W3CDTF">2026-01-29T09:40:00Z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